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1233B4" w:rsidP="06AE9D4E" w:rsidRDefault="184B1FDF" w14:paraId="29DE2E9D" w14:textId="22976EDB">
      <w:pPr>
        <w:rPr>
          <w:rFonts w:ascii="Calibri" w:hAnsi="Calibri" w:eastAsia="Calibri" w:cs="Calibri"/>
          <w:b/>
          <w:bCs/>
          <w:color w:val="000000" w:themeColor="text1"/>
          <w:sz w:val="28"/>
          <w:szCs w:val="28"/>
        </w:rPr>
      </w:pPr>
      <w:r w:rsidRPr="06AE9D4E">
        <w:rPr>
          <w:rFonts w:ascii="Calibri" w:hAnsi="Calibri" w:eastAsia="Calibri" w:cs="Calibri"/>
          <w:b/>
          <w:bCs/>
          <w:color w:val="000000" w:themeColor="text1"/>
          <w:sz w:val="28"/>
          <w:szCs w:val="28"/>
        </w:rPr>
        <w:t>Career Academies Building a Movement Fund Application</w:t>
      </w:r>
      <w:r w:rsidRPr="06AE9D4E" w:rsidR="643AD835">
        <w:rPr>
          <w:rFonts w:ascii="Calibri" w:hAnsi="Calibri" w:eastAsia="Calibri" w:cs="Calibri"/>
          <w:b/>
          <w:bCs/>
          <w:color w:val="000000" w:themeColor="text1"/>
          <w:sz w:val="28"/>
          <w:szCs w:val="28"/>
        </w:rPr>
        <w:t xml:space="preserve"> </w:t>
      </w:r>
    </w:p>
    <w:p w:rsidR="0A320F28" w:rsidP="06AE9D4E" w:rsidRDefault="17CB31CE" w14:paraId="0D06DFE3" w14:textId="6A418A99">
      <w:pPr>
        <w:spacing w:line="259" w:lineRule="auto"/>
        <w:rPr>
          <w:rFonts w:ascii="Calibri" w:hAnsi="Calibri" w:eastAsia="Calibri" w:cs="Calibri"/>
          <w:color w:val="000000" w:themeColor="text1"/>
        </w:rPr>
      </w:pPr>
      <w:r w:rsidRPr="278B7143" w:rsidR="2C0AB271">
        <w:rPr>
          <w:rFonts w:ascii="Calibri" w:hAnsi="Calibri" w:eastAsia="Calibri" w:cs="Calibri"/>
          <w:color w:val="000000" w:themeColor="text1" w:themeTint="FF" w:themeShade="FF"/>
        </w:rPr>
        <w:t xml:space="preserve">Before starting your application, please review the </w:t>
      </w:r>
      <w:hyperlink r:id="R8498bbedf34a4ba7">
        <w:r w:rsidRPr="278B7143" w:rsidR="54ADDDE1">
          <w:rPr>
            <w:rStyle w:val="Hyperlink"/>
            <w:rFonts w:ascii="Calibri" w:hAnsi="Calibri" w:eastAsia="Calibri" w:cs="Calibri"/>
          </w:rPr>
          <w:t>Career Academies Building a M</w:t>
        </w:r>
        <w:r w:rsidRPr="278B7143" w:rsidR="54ADDDE1">
          <w:rPr>
            <w:rStyle w:val="Hyperlink"/>
            <w:rFonts w:ascii="Calibri" w:hAnsi="Calibri" w:eastAsia="Calibri" w:cs="Calibri"/>
          </w:rPr>
          <w:t>o</w:t>
        </w:r>
        <w:r w:rsidRPr="278B7143" w:rsidR="54ADDDE1">
          <w:rPr>
            <w:rStyle w:val="Hyperlink"/>
            <w:rFonts w:ascii="Calibri" w:hAnsi="Calibri" w:eastAsia="Calibri" w:cs="Calibri"/>
          </w:rPr>
          <w:t>vement Fund RFP</w:t>
        </w:r>
      </w:hyperlink>
      <w:r w:rsidRPr="278B7143" w:rsidR="2C0AB271">
        <w:rPr>
          <w:rFonts w:ascii="Calibri" w:hAnsi="Calibri" w:eastAsia="Calibri" w:cs="Calibri"/>
          <w:color w:val="000000" w:themeColor="text1" w:themeTint="FF" w:themeShade="FF"/>
        </w:rPr>
        <w:t xml:space="preserve"> which includes detailed </w:t>
      </w:r>
      <w:r w:rsidRPr="278B7143" w:rsidR="2C0AB271">
        <w:rPr>
          <w:rFonts w:ascii="Calibri" w:hAnsi="Calibri" w:eastAsia="Calibri" w:cs="Calibri"/>
          <w:color w:val="000000" w:themeColor="text1" w:themeTint="FF" w:themeShade="FF"/>
        </w:rPr>
        <w:t>information</w:t>
      </w:r>
      <w:r w:rsidRPr="278B7143" w:rsidR="2C0AB271">
        <w:rPr>
          <w:rFonts w:ascii="Calibri" w:hAnsi="Calibri" w:eastAsia="Calibri" w:cs="Calibri"/>
          <w:color w:val="000000" w:themeColor="text1" w:themeTint="FF" w:themeShade="FF"/>
        </w:rPr>
        <w:t xml:space="preserve"> funding eligibility and priority criteria.</w:t>
      </w:r>
      <w:r w:rsidRPr="278B7143" w:rsidR="115266EF">
        <w:rPr>
          <w:rFonts w:ascii="Calibri" w:hAnsi="Calibri" w:eastAsia="Calibri" w:cs="Calibri"/>
          <w:color w:val="000000" w:themeColor="text1" w:themeTint="FF" w:themeShade="FF"/>
        </w:rPr>
        <w:t xml:space="preserve"> Please </w:t>
      </w:r>
      <w:r w:rsidRPr="278B7143" w:rsidR="17DC215B">
        <w:rPr>
          <w:rFonts w:ascii="Calibri" w:hAnsi="Calibri" w:eastAsia="Calibri" w:cs="Calibri"/>
          <w:color w:val="000000" w:themeColor="text1" w:themeTint="FF" w:themeShade="FF"/>
        </w:rPr>
        <w:t xml:space="preserve">also </w:t>
      </w:r>
      <w:r w:rsidRPr="278B7143" w:rsidR="115266EF">
        <w:rPr>
          <w:rFonts w:ascii="Calibri" w:hAnsi="Calibri" w:eastAsia="Calibri" w:cs="Calibri"/>
          <w:color w:val="000000" w:themeColor="text1" w:themeTint="FF" w:themeShade="FF"/>
        </w:rPr>
        <w:t xml:space="preserve">note that </w:t>
      </w:r>
      <w:r w:rsidRPr="278B7143" w:rsidR="73CD4426">
        <w:rPr>
          <w:rFonts w:ascii="Calibri" w:hAnsi="Calibri" w:eastAsia="Calibri" w:cs="Calibri"/>
          <w:color w:val="000000" w:themeColor="text1" w:themeTint="FF" w:themeShade="FF"/>
        </w:rPr>
        <w:t>you</w:t>
      </w:r>
      <w:r w:rsidRPr="278B7143" w:rsidR="58B41ADB">
        <w:rPr>
          <w:rFonts w:ascii="Calibri" w:hAnsi="Calibri" w:eastAsia="Calibri" w:cs="Calibri"/>
          <w:color w:val="000000" w:themeColor="text1" w:themeTint="FF" w:themeShade="FF"/>
        </w:rPr>
        <w:t xml:space="preserve"> must </w:t>
      </w:r>
      <w:r w:rsidRPr="278B7143" w:rsidR="58B41ADB">
        <w:rPr>
          <w:rFonts w:ascii="Calibri" w:hAnsi="Calibri" w:eastAsia="Calibri" w:cs="Calibri"/>
          <w:color w:val="000000" w:themeColor="text1" w:themeTint="FF" w:themeShade="FF"/>
        </w:rPr>
        <w:t>submit</w:t>
      </w:r>
      <w:r w:rsidRPr="278B7143" w:rsidR="58B41ADB">
        <w:rPr>
          <w:rFonts w:ascii="Calibri" w:hAnsi="Calibri" w:eastAsia="Calibri" w:cs="Calibri"/>
          <w:color w:val="000000" w:themeColor="text1" w:themeTint="FF" w:themeShade="FF"/>
        </w:rPr>
        <w:t xml:space="preserve"> </w:t>
      </w:r>
      <w:r w:rsidRPr="278B7143" w:rsidR="58B41ADB">
        <w:rPr>
          <w:rFonts w:ascii="Calibri" w:hAnsi="Calibri" w:eastAsia="Calibri" w:cs="Calibri"/>
          <w:color w:val="000000" w:themeColor="text1" w:themeTint="FF" w:themeShade="FF"/>
        </w:rPr>
        <w:t>all of</w:t>
      </w:r>
      <w:r w:rsidRPr="278B7143" w:rsidR="58B41ADB">
        <w:rPr>
          <w:rFonts w:ascii="Calibri" w:hAnsi="Calibri" w:eastAsia="Calibri" w:cs="Calibri"/>
          <w:color w:val="000000" w:themeColor="text1" w:themeTint="FF" w:themeShade="FF"/>
        </w:rPr>
        <w:t xml:space="preserve"> this information in </w:t>
      </w:r>
      <w:r w:rsidRPr="278B7143" w:rsidR="58B41ADB">
        <w:rPr>
          <w:rFonts w:ascii="Calibri" w:hAnsi="Calibri" w:eastAsia="Calibri" w:cs="Calibri"/>
          <w:color w:val="000000" w:themeColor="text1" w:themeTint="FF" w:themeShade="FF"/>
        </w:rPr>
        <w:t>your</w:t>
      </w:r>
      <w:r w:rsidRPr="278B7143" w:rsidR="58B41ADB">
        <w:rPr>
          <w:rFonts w:ascii="Calibri" w:hAnsi="Calibri" w:eastAsia="Calibri" w:cs="Calibri"/>
          <w:color w:val="000000" w:themeColor="text1" w:themeTint="FF" w:themeShade="FF"/>
        </w:rPr>
        <w:t xml:space="preserve"> </w:t>
      </w:r>
      <w:hyperlink r:id="R73b504019c5947d3">
        <w:r w:rsidRPr="278B7143" w:rsidR="58B41ADB">
          <w:rPr>
            <w:rStyle w:val="Hyperlink"/>
            <w:rFonts w:ascii="Calibri" w:hAnsi="Calibri" w:eastAsia="Calibri" w:cs="Calibri"/>
          </w:rPr>
          <w:t>online grants portal</w:t>
        </w:r>
      </w:hyperlink>
      <w:r w:rsidRPr="278B7143" w:rsidR="09FF154D">
        <w:rPr>
          <w:rFonts w:ascii="Calibri" w:hAnsi="Calibri" w:eastAsia="Calibri" w:cs="Calibri"/>
          <w:color w:val="000000" w:themeColor="text1" w:themeTint="FF" w:themeShade="FF"/>
        </w:rPr>
        <w:t xml:space="preserve"> to apply for th</w:t>
      </w:r>
      <w:r w:rsidRPr="278B7143" w:rsidR="17DC215B">
        <w:rPr>
          <w:rFonts w:ascii="Calibri" w:hAnsi="Calibri" w:eastAsia="Calibri" w:cs="Calibri"/>
          <w:color w:val="000000" w:themeColor="text1" w:themeTint="FF" w:themeShade="FF"/>
        </w:rPr>
        <w:t xml:space="preserve">is </w:t>
      </w:r>
      <w:r w:rsidRPr="278B7143" w:rsidR="09FF154D">
        <w:rPr>
          <w:rFonts w:ascii="Calibri" w:hAnsi="Calibri" w:eastAsia="Calibri" w:cs="Calibri"/>
          <w:color w:val="000000" w:themeColor="text1" w:themeTint="FF" w:themeShade="FF"/>
        </w:rPr>
        <w:t>opportunity</w:t>
      </w:r>
      <w:r w:rsidRPr="278B7143" w:rsidR="0F102FA4">
        <w:rPr>
          <w:rFonts w:ascii="Calibri" w:hAnsi="Calibri" w:eastAsia="Calibri" w:cs="Calibri"/>
          <w:color w:val="000000" w:themeColor="text1" w:themeTint="FF" w:themeShade="FF"/>
        </w:rPr>
        <w:t>, and this version is</w:t>
      </w:r>
      <w:r w:rsidRPr="278B7143" w:rsidR="17DC215B">
        <w:rPr>
          <w:rFonts w:ascii="Calibri" w:hAnsi="Calibri" w:eastAsia="Calibri" w:cs="Calibri"/>
          <w:color w:val="000000" w:themeColor="text1" w:themeTint="FF" w:themeShade="FF"/>
        </w:rPr>
        <w:t xml:space="preserve"> just</w:t>
      </w:r>
      <w:r w:rsidRPr="278B7143" w:rsidR="0F102FA4">
        <w:rPr>
          <w:rFonts w:ascii="Calibri" w:hAnsi="Calibri" w:eastAsia="Calibri" w:cs="Calibri"/>
          <w:color w:val="000000" w:themeColor="text1" w:themeTint="FF" w:themeShade="FF"/>
        </w:rPr>
        <w:t xml:space="preserve"> for ease of use while filling out your application.</w:t>
      </w:r>
    </w:p>
    <w:p w:rsidR="5D92A040" w:rsidP="06AE9D4E" w:rsidRDefault="17CB31CE" w14:paraId="52E04D64" w14:textId="6D014230">
      <w:pPr>
        <w:spacing w:line="259" w:lineRule="auto"/>
        <w:rPr>
          <w:rFonts w:ascii="Calibri" w:hAnsi="Calibri" w:eastAsia="Calibri" w:cs="Calibri"/>
          <w:color w:val="000000" w:themeColor="text1"/>
        </w:rPr>
      </w:pPr>
      <w:r w:rsidRPr="06AE9D4E">
        <w:rPr>
          <w:rFonts w:ascii="Calibri" w:hAnsi="Calibri" w:eastAsia="Calibri" w:cs="Calibri"/>
          <w:color w:val="000000" w:themeColor="text1"/>
        </w:rPr>
        <w:t xml:space="preserve">Thank you for </w:t>
      </w:r>
      <w:r w:rsidR="00F83CFD">
        <w:rPr>
          <w:rFonts w:ascii="Calibri" w:hAnsi="Calibri" w:eastAsia="Calibri" w:cs="Calibri"/>
          <w:color w:val="000000" w:themeColor="text1"/>
        </w:rPr>
        <w:t>your interest in</w:t>
      </w:r>
      <w:r w:rsidRPr="06AE9D4E">
        <w:rPr>
          <w:rFonts w:ascii="Calibri" w:hAnsi="Calibri" w:eastAsia="Calibri" w:cs="Calibri"/>
          <w:color w:val="000000" w:themeColor="text1"/>
        </w:rPr>
        <w:t xml:space="preserve"> the Career Academies Building a Movement Fund. We look forward to learning about your work.</w:t>
      </w:r>
    </w:p>
    <w:p w:rsidR="70258477" w:rsidP="06AE9D4E" w:rsidRDefault="6E3DA79E" w14:paraId="6437AE64" w14:textId="0112E512">
      <w:pPr>
        <w:rPr>
          <w:rFonts w:ascii="Calibri" w:hAnsi="Calibri" w:eastAsia="Calibri" w:cs="Calibri"/>
          <w:color w:val="000000" w:themeColor="text1"/>
          <w:sz w:val="28"/>
          <w:szCs w:val="28"/>
        </w:rPr>
      </w:pPr>
      <w:r w:rsidRPr="06AE9D4E">
        <w:rPr>
          <w:rFonts w:ascii="Calibri" w:hAnsi="Calibri" w:eastAsia="Calibri" w:cs="Calibri"/>
          <w:b/>
          <w:bCs/>
          <w:color w:val="000000" w:themeColor="text1"/>
          <w:sz w:val="28"/>
          <w:szCs w:val="28"/>
        </w:rPr>
        <w:t>Organization Information</w:t>
      </w:r>
    </w:p>
    <w:p w:rsidR="2EBA24F8" w:rsidP="06AE9D4E" w:rsidRDefault="2EBA24F8" w14:paraId="7CF79B14" w14:textId="0E7373FD">
      <w:pPr>
        <w:spacing w:line="259" w:lineRule="auto"/>
        <w:rPr>
          <w:rFonts w:ascii="Calibri" w:hAnsi="Calibri" w:eastAsia="Calibri" w:cs="Calibri"/>
          <w:sz w:val="28"/>
          <w:szCs w:val="28"/>
        </w:rPr>
      </w:pPr>
      <w:r w:rsidRPr="06AE9D4E">
        <w:rPr>
          <w:rFonts w:ascii="Calibri" w:hAnsi="Calibri" w:eastAsia="Calibri" w:cs="Calibri"/>
          <w:color w:val="000000" w:themeColor="text1"/>
        </w:rPr>
        <w:t>Whether you are applying alone or in a partnership, choose one organization to be the "Lead Organization" for your partnership. The Lead Organization will fill out the application on behalf of the partnership. If funded, the Lead Organization will receive grant funds on behalf of the partnership and acts as the primary point of contact for grant communications.</w:t>
      </w:r>
    </w:p>
    <w:p w:rsidR="70258477" w:rsidP="06AE9D4E" w:rsidRDefault="6E3DA79E" w14:paraId="04020458" w14:textId="39EE0C37">
      <w:pPr>
        <w:rPr>
          <w:rFonts w:ascii="Calibri" w:hAnsi="Calibri" w:eastAsia="Calibri" w:cs="Calibri"/>
          <w:color w:val="000000" w:themeColor="text1"/>
        </w:rPr>
      </w:pPr>
      <w:r w:rsidRPr="06AE9D4E">
        <w:rPr>
          <w:rFonts w:ascii="Calibri" w:hAnsi="Calibri" w:eastAsia="Calibri" w:cs="Calibri"/>
          <w:color w:val="000000" w:themeColor="text1"/>
        </w:rPr>
        <w:t>Lead Organization Name:</w:t>
      </w:r>
    </w:p>
    <w:p w:rsidR="70258477" w:rsidP="06AE9D4E" w:rsidRDefault="6E3DA79E" w14:paraId="6E5F3BEA" w14:textId="09CFD4B1">
      <w:p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Administrative Address:</w:t>
      </w:r>
    </w:p>
    <w:p w:rsidR="70258477" w:rsidP="00B66EB5" w:rsidRDefault="6E3DA79E" w14:paraId="6AB12331" w14:textId="5EC97598">
      <w:pPr>
        <w:pStyle w:val="ListParagraph"/>
        <w:numPr>
          <w:ilvl w:val="0"/>
          <w:numId w:val="7"/>
        </w:num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(Street 1, Street 2, City, State, Zip)</w:t>
      </w:r>
    </w:p>
    <w:p w:rsidR="4A22137C" w:rsidP="06AE9D4E" w:rsidRDefault="7DB5C754" w14:paraId="196C0764" w14:textId="0B2E6553">
      <w:p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Primary zip code (s) of where programming takes place:</w:t>
      </w:r>
    </w:p>
    <w:p w:rsidR="70258477" w:rsidP="06AE9D4E" w:rsidRDefault="6E3DA79E" w14:paraId="30CACB8A" w14:textId="589AA44C">
      <w:p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Lead Organization Primary Contact (CEO, Executive Director, Co-Director or President</w:t>
      </w:r>
      <w:r w:rsidRPr="06AE9D4E" w:rsidR="1AB070F7">
        <w:rPr>
          <w:rFonts w:ascii="Calibri" w:hAnsi="Calibri" w:eastAsia="Calibri" w:cs="Calibri"/>
          <w:color w:val="000000" w:themeColor="text1"/>
        </w:rPr>
        <w:t xml:space="preserve"> who will sign a grant agreement</w:t>
      </w:r>
      <w:r w:rsidRPr="06AE9D4E">
        <w:rPr>
          <w:rFonts w:ascii="Calibri" w:hAnsi="Calibri" w:eastAsia="Calibri" w:cs="Calibri"/>
          <w:color w:val="000000" w:themeColor="text1"/>
        </w:rPr>
        <w:t>)</w:t>
      </w:r>
      <w:r w:rsidRPr="06AE9D4E" w:rsidR="245A1309">
        <w:rPr>
          <w:rFonts w:ascii="Calibri" w:hAnsi="Calibri" w:eastAsia="Calibri" w:cs="Calibri"/>
          <w:color w:val="000000" w:themeColor="text1"/>
        </w:rPr>
        <w:t>:</w:t>
      </w:r>
    </w:p>
    <w:p w:rsidR="70258477" w:rsidP="00B66EB5" w:rsidRDefault="6E3DA79E" w14:paraId="67767FB0" w14:textId="30A8E85A">
      <w:pPr>
        <w:pStyle w:val="ListParagraph"/>
        <w:numPr>
          <w:ilvl w:val="0"/>
          <w:numId w:val="6"/>
        </w:num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(Name, Title, Email, Phone)</w:t>
      </w:r>
    </w:p>
    <w:p w:rsidR="70258477" w:rsidP="06AE9D4E" w:rsidRDefault="6E3DA79E" w14:paraId="0B213409" w14:textId="21793F25">
      <w:pPr>
        <w:spacing w:line="257" w:lineRule="auto"/>
        <w:rPr>
          <w:rFonts w:ascii="Calibri" w:hAnsi="Calibri" w:eastAsia="Calibri" w:cs="Calibri"/>
          <w:color w:val="000000" w:themeColor="text1"/>
        </w:rPr>
      </w:pPr>
      <w:r w:rsidRPr="06AE9D4E">
        <w:rPr>
          <w:rFonts w:ascii="Calibri" w:hAnsi="Calibri" w:eastAsia="Calibri" w:cs="Calibri"/>
          <w:color w:val="000000" w:themeColor="text1"/>
        </w:rPr>
        <w:t>Proposal Primary Contact (If different than Organization Primary Contact</w:t>
      </w:r>
      <w:r w:rsidRPr="06AE9D4E" w:rsidR="2792CCF3">
        <w:rPr>
          <w:rFonts w:ascii="Calibri" w:hAnsi="Calibri" w:eastAsia="Calibri" w:cs="Calibri"/>
          <w:color w:val="000000" w:themeColor="text1"/>
        </w:rPr>
        <w:t>, often the project/program lead</w:t>
      </w:r>
      <w:r w:rsidRPr="06AE9D4E">
        <w:rPr>
          <w:rFonts w:ascii="Calibri" w:hAnsi="Calibri" w:eastAsia="Calibri" w:cs="Calibri"/>
          <w:color w:val="000000" w:themeColor="text1"/>
        </w:rPr>
        <w:t>):</w:t>
      </w:r>
    </w:p>
    <w:p w:rsidR="08E6A6BD" w:rsidP="749BC3B7" w:rsidRDefault="08E6A6BD" w14:paraId="28D2576A" w14:textId="394DCCBF">
      <w:pPr>
        <w:pStyle w:val="ListParagraph"/>
        <w:numPr>
          <w:ilvl w:val="0"/>
          <w:numId w:val="5"/>
        </w:numPr>
        <w:spacing w:line="257" w:lineRule="auto"/>
        <w:rPr>
          <w:rFonts w:ascii="Calibri" w:hAnsi="Calibri" w:eastAsia="Calibri" w:cs="Calibri"/>
          <w:color w:val="000000" w:themeColor="text1" w:themeTint="FF" w:themeShade="FF"/>
        </w:rPr>
      </w:pPr>
      <w:r w:rsidRPr="749BC3B7" w:rsidR="6E3DA79E">
        <w:rPr>
          <w:rFonts w:ascii="Calibri" w:hAnsi="Calibri" w:eastAsia="Calibri" w:cs="Calibri"/>
          <w:color w:val="000000" w:themeColor="text1" w:themeTint="FF" w:themeShade="FF"/>
        </w:rPr>
        <w:t>(Name, Title, Email, Phone)</w:t>
      </w:r>
    </w:p>
    <w:p w:rsidR="08E6A6BD" w:rsidP="08E6A6BD" w:rsidRDefault="08E6A6BD" w14:paraId="6A85B25A" w14:textId="020683F1">
      <w:pPr>
        <w:pStyle w:val="Normal"/>
        <w:spacing w:line="257" w:lineRule="auto"/>
        <w:rPr>
          <w:rFonts w:ascii="Calibri" w:hAnsi="Calibri" w:eastAsia="Calibri" w:cs="Calibri"/>
          <w:color w:val="000000" w:themeColor="text1" w:themeTint="FF" w:themeShade="FF"/>
        </w:rPr>
      </w:pPr>
    </w:p>
    <w:p w:rsidR="70258477" w:rsidP="06AE9D4E" w:rsidRDefault="6E3DA79E" w14:paraId="52FE5EA6" w14:textId="08646A7A">
      <w:pPr>
        <w:rPr>
          <w:rFonts w:ascii="Calibri" w:hAnsi="Calibri" w:eastAsia="Calibri" w:cs="Calibri"/>
          <w:color w:val="000000" w:themeColor="text1"/>
        </w:rPr>
      </w:pPr>
      <w:r w:rsidRPr="06AE9D4E">
        <w:rPr>
          <w:rFonts w:ascii="Calibri" w:hAnsi="Calibri" w:eastAsia="Calibri" w:cs="Calibri"/>
          <w:b/>
          <w:bCs/>
          <w:color w:val="000000" w:themeColor="text1"/>
        </w:rPr>
        <w:t>List of Partners</w:t>
      </w:r>
    </w:p>
    <w:p w:rsidR="70258477" w:rsidP="06AE9D4E" w:rsidRDefault="6E3DA79E" w14:paraId="0716C2CD" w14:textId="23F18FC1">
      <w:pPr>
        <w:rPr>
          <w:rFonts w:ascii="Calibri" w:hAnsi="Calibri" w:eastAsia="Calibri" w:cs="Calibri"/>
          <w:i/>
          <w:iCs/>
          <w:color w:val="000000" w:themeColor="text1"/>
        </w:rPr>
      </w:pPr>
      <w:r w:rsidRPr="06AE9D4E">
        <w:rPr>
          <w:rFonts w:ascii="Calibri" w:hAnsi="Calibri" w:eastAsia="Calibri" w:cs="Calibri"/>
          <w:i/>
          <w:iCs/>
          <w:color w:val="000000" w:themeColor="text1"/>
        </w:rPr>
        <w:t>Please list organizations, employers or schools who will contribute</w:t>
      </w:r>
      <w:r w:rsidRPr="06AE9D4E" w:rsidR="7C569D1C">
        <w:rPr>
          <w:rFonts w:ascii="Calibri" w:hAnsi="Calibri" w:eastAsia="Calibri" w:cs="Calibri"/>
          <w:i/>
          <w:iCs/>
          <w:color w:val="000000" w:themeColor="text1"/>
        </w:rPr>
        <w:t xml:space="preserve"> or be consulted</w:t>
      </w:r>
      <w:r w:rsidRPr="06AE9D4E">
        <w:rPr>
          <w:rFonts w:ascii="Calibri" w:hAnsi="Calibri" w:eastAsia="Calibri" w:cs="Calibri"/>
          <w:i/>
          <w:iCs/>
          <w:color w:val="000000" w:themeColor="text1"/>
        </w:rPr>
        <w:t xml:space="preserve"> </w:t>
      </w:r>
      <w:r w:rsidRPr="06AE9D4E" w:rsidR="59986463">
        <w:rPr>
          <w:rFonts w:ascii="Calibri" w:hAnsi="Calibri" w:eastAsia="Calibri" w:cs="Calibri"/>
          <w:i/>
          <w:iCs/>
          <w:color w:val="000000" w:themeColor="text1"/>
        </w:rPr>
        <w:t>on</w:t>
      </w:r>
      <w:r w:rsidRPr="06AE9D4E">
        <w:rPr>
          <w:rFonts w:ascii="Calibri" w:hAnsi="Calibri" w:eastAsia="Calibri" w:cs="Calibri"/>
          <w:i/>
          <w:iCs/>
          <w:color w:val="000000" w:themeColor="text1"/>
        </w:rPr>
        <w:t xml:space="preserve"> this project.</w:t>
      </w:r>
      <w:r w:rsidRPr="06AE9D4E" w:rsidR="010D3026">
        <w:rPr>
          <w:rFonts w:ascii="Calibri" w:hAnsi="Calibri" w:eastAsia="Calibri" w:cs="Calibri"/>
          <w:i/>
          <w:iCs/>
          <w:color w:val="000000" w:themeColor="text1"/>
        </w:rPr>
        <w:t xml:space="preserve"> You do not need to list contact information. </w:t>
      </w:r>
      <w:r w:rsidRPr="06AE9D4E">
        <w:rPr>
          <w:rFonts w:ascii="Calibri" w:hAnsi="Calibri" w:eastAsia="Calibri" w:cs="Calibri"/>
          <w:i/>
          <w:iCs/>
          <w:color w:val="000000" w:themeColor="text1"/>
        </w:rPr>
        <w:t xml:space="preserve"> </w:t>
      </w:r>
    </w:p>
    <w:p w:rsidR="73B5538D" w:rsidP="06AE9D4E" w:rsidRDefault="3E11B659" w14:paraId="3494FA7F" w14:textId="4842322A">
      <w:pPr>
        <w:rPr>
          <w:rFonts w:ascii="Calibri" w:hAnsi="Calibri" w:eastAsia="Calibri" w:cs="Calibri"/>
          <w:color w:val="000000" w:themeColor="text1"/>
          <w:sz w:val="28"/>
          <w:szCs w:val="28"/>
        </w:rPr>
      </w:pPr>
      <w:r w:rsidRPr="75C8B365">
        <w:rPr>
          <w:rFonts w:ascii="Calibri" w:hAnsi="Calibri" w:eastAsia="Calibri" w:cs="Calibri"/>
          <w:b/>
          <w:bCs/>
          <w:color w:val="000000" w:themeColor="text1"/>
          <w:sz w:val="28"/>
          <w:szCs w:val="28"/>
        </w:rPr>
        <w:t>Eligibility Documents to be Uploaded</w:t>
      </w:r>
    </w:p>
    <w:p w:rsidR="73B5538D" w:rsidP="06AE9D4E" w:rsidRDefault="3E11B659" w14:paraId="4E7DD371" w14:textId="35606499">
      <w:pPr>
        <w:rPr>
          <w:rFonts w:ascii="Calibri" w:hAnsi="Calibri" w:eastAsia="Calibri" w:cs="Calibri"/>
          <w:color w:val="000000" w:themeColor="text1"/>
        </w:rPr>
      </w:pPr>
      <w:r w:rsidRPr="06AE9D4E">
        <w:rPr>
          <w:rFonts w:ascii="Calibri" w:hAnsi="Calibri" w:eastAsia="Calibri" w:cs="Calibri"/>
          <w:color w:val="000000" w:themeColor="text1"/>
        </w:rPr>
        <w:t xml:space="preserve">Organizations, who are school districts, </w:t>
      </w:r>
      <w:r w:rsidRPr="06AE9D4E" w:rsidR="38FF6433">
        <w:rPr>
          <w:rFonts w:ascii="Calibri" w:hAnsi="Calibri" w:eastAsia="Calibri" w:cs="Calibri"/>
          <w:color w:val="000000" w:themeColor="text1"/>
        </w:rPr>
        <w:t xml:space="preserve">and Organizations funded by Greater Twin Cities United Way in the last </w:t>
      </w:r>
      <w:r w:rsidRPr="06AE9D4E" w:rsidR="7EE10884">
        <w:rPr>
          <w:rFonts w:ascii="Calibri" w:hAnsi="Calibri" w:eastAsia="Calibri" w:cs="Calibri"/>
          <w:color w:val="000000" w:themeColor="text1"/>
        </w:rPr>
        <w:t>three</w:t>
      </w:r>
      <w:r w:rsidRPr="06AE9D4E" w:rsidR="38FF6433">
        <w:rPr>
          <w:rFonts w:ascii="Calibri" w:hAnsi="Calibri" w:eastAsia="Calibri" w:cs="Calibri"/>
          <w:color w:val="000000" w:themeColor="text1"/>
        </w:rPr>
        <w:t xml:space="preserve"> years </w:t>
      </w:r>
      <w:r w:rsidRPr="06AE9D4E">
        <w:rPr>
          <w:rFonts w:ascii="Calibri" w:hAnsi="Calibri" w:eastAsia="Calibri" w:cs="Calibri"/>
          <w:color w:val="000000" w:themeColor="text1"/>
        </w:rPr>
        <w:t xml:space="preserve">DO NOT need to submit the </w:t>
      </w:r>
      <w:r w:rsidRPr="06AE9D4E" w:rsidR="6090AE9A">
        <w:rPr>
          <w:rFonts w:ascii="Calibri" w:hAnsi="Calibri" w:eastAsia="Calibri" w:cs="Calibri"/>
          <w:color w:val="000000" w:themeColor="text1"/>
        </w:rPr>
        <w:t>eligibility documents below</w:t>
      </w:r>
      <w:r w:rsidRPr="06AE9D4E">
        <w:rPr>
          <w:rFonts w:ascii="Calibri" w:hAnsi="Calibri" w:eastAsia="Calibri" w:cs="Calibri"/>
          <w:color w:val="000000" w:themeColor="text1"/>
        </w:rPr>
        <w:t xml:space="preserve">. </w:t>
      </w:r>
    </w:p>
    <w:p w:rsidR="73B5538D" w:rsidP="00B66EB5" w:rsidRDefault="3E11B659" w14:paraId="598564C9" w14:textId="6328ECB5">
      <w:pPr>
        <w:pStyle w:val="ListParagraph"/>
        <w:numPr>
          <w:ilvl w:val="0"/>
          <w:numId w:val="4"/>
        </w:numPr>
        <w:rPr>
          <w:rFonts w:ascii="Calibri" w:hAnsi="Calibri" w:eastAsia="Calibri" w:cs="Calibri"/>
          <w:color w:val="000000" w:themeColor="text1"/>
        </w:rPr>
      </w:pPr>
      <w:r w:rsidRPr="06AE9D4E">
        <w:rPr>
          <w:rFonts w:ascii="Calibri" w:hAnsi="Calibri" w:eastAsia="Calibri" w:cs="Calibri"/>
          <w:color w:val="000000" w:themeColor="text1"/>
        </w:rPr>
        <w:t>Lead Organization’s 501c3 or 501c6 documentation</w:t>
      </w:r>
    </w:p>
    <w:p w:rsidR="73B5538D" w:rsidP="00B66EB5" w:rsidRDefault="3E11B659" w14:paraId="771EAF84" w14:textId="608C71D5">
      <w:pPr>
        <w:pStyle w:val="ListParagraph"/>
        <w:numPr>
          <w:ilvl w:val="0"/>
          <w:numId w:val="4"/>
        </w:numPr>
        <w:rPr>
          <w:rFonts w:ascii="Calibri" w:hAnsi="Calibri" w:eastAsia="Calibri" w:cs="Calibri"/>
          <w:color w:val="000000" w:themeColor="text1"/>
        </w:rPr>
      </w:pPr>
      <w:r w:rsidRPr="75C8B365">
        <w:rPr>
          <w:rFonts w:ascii="Calibri" w:hAnsi="Calibri" w:eastAsia="Calibri" w:cs="Calibri"/>
          <w:color w:val="000000" w:themeColor="text1"/>
        </w:rPr>
        <w:t>Lead Organization’s two most recently filed IRS Form 990</w:t>
      </w:r>
    </w:p>
    <w:p w:rsidR="73B5538D" w:rsidP="00B66EB5" w:rsidRDefault="3E11B659" w14:paraId="25CE9791" w14:textId="09B8CE61">
      <w:pPr>
        <w:pStyle w:val="ListParagraph"/>
        <w:numPr>
          <w:ilvl w:val="0"/>
          <w:numId w:val="4"/>
        </w:numPr>
        <w:rPr>
          <w:rFonts w:ascii="Calibri" w:hAnsi="Calibri" w:eastAsia="Calibri" w:cs="Calibri"/>
          <w:color w:val="000000" w:themeColor="text1"/>
        </w:rPr>
      </w:pPr>
      <w:r w:rsidRPr="75C8B365">
        <w:rPr>
          <w:rFonts w:ascii="Calibri" w:hAnsi="Calibri" w:eastAsia="Calibri" w:cs="Calibri"/>
          <w:color w:val="000000" w:themeColor="text1"/>
        </w:rPr>
        <w:t>Most recent budget</w:t>
      </w:r>
    </w:p>
    <w:p w:rsidR="00D31C6D" w:rsidP="00D31C6D" w:rsidRDefault="00D31C6D" w14:paraId="5F039540" w14:textId="77777777">
      <w:pPr>
        <w:pStyle w:val="ListParagraph"/>
        <w:rPr>
          <w:rFonts w:ascii="Calibri" w:hAnsi="Calibri" w:eastAsia="Calibri" w:cs="Calibri"/>
          <w:color w:val="000000" w:themeColor="text1"/>
        </w:rPr>
      </w:pPr>
    </w:p>
    <w:p w:rsidR="64B6234A" w:rsidP="06AE9D4E" w:rsidRDefault="3D6A93D7" w14:paraId="28F72852" w14:textId="12D148CF">
      <w:pPr>
        <w:rPr>
          <w:rFonts w:ascii="Calibri" w:hAnsi="Calibri" w:eastAsia="Calibri" w:cs="Calibri"/>
          <w:sz w:val="22"/>
          <w:szCs w:val="22"/>
        </w:rPr>
      </w:pPr>
      <w:r w:rsidRPr="06AE9D4E">
        <w:rPr>
          <w:rFonts w:ascii="Calibri" w:hAnsi="Calibri" w:eastAsia="Calibri" w:cs="Calibri"/>
          <w:b/>
          <w:bCs/>
          <w:color w:val="000000" w:themeColor="text1"/>
          <w:sz w:val="28"/>
          <w:szCs w:val="28"/>
        </w:rPr>
        <w:lastRenderedPageBreak/>
        <w:t>Narrative Questions</w:t>
      </w:r>
    </w:p>
    <w:p w:rsidR="1E7808A3" w:rsidP="06AE9D4E" w:rsidRDefault="02C89141" w14:paraId="6C856FB3" w14:textId="13E68DC6">
      <w:pPr>
        <w:rPr>
          <w:rFonts w:ascii="Calibri" w:hAnsi="Calibri" w:eastAsia="Calibri" w:cs="Calibri"/>
          <w:color w:val="000000" w:themeColor="text1"/>
        </w:rPr>
      </w:pPr>
      <w:r w:rsidRPr="06AE9D4E">
        <w:rPr>
          <w:rFonts w:ascii="Calibri" w:hAnsi="Calibri" w:eastAsia="Calibri" w:cs="Calibri"/>
          <w:color w:val="000000" w:themeColor="text1"/>
        </w:rPr>
        <w:t>1</w:t>
      </w:r>
      <w:r w:rsidRPr="06AE9D4E" w:rsidR="353C35C4">
        <w:rPr>
          <w:rFonts w:ascii="Calibri" w:hAnsi="Calibri" w:eastAsia="Calibri" w:cs="Calibri"/>
          <w:color w:val="000000" w:themeColor="text1"/>
        </w:rPr>
        <w:t xml:space="preserve">) </w:t>
      </w:r>
      <w:r w:rsidRPr="06AE9D4E" w:rsidR="2DD3C917">
        <w:rPr>
          <w:rFonts w:ascii="Calibri" w:hAnsi="Calibri" w:eastAsia="Calibri" w:cs="Calibri"/>
          <w:color w:val="000000" w:themeColor="text1"/>
        </w:rPr>
        <w:t>What is the primary focus of your project?</w:t>
      </w:r>
      <w:r w:rsidRPr="06AE9D4E" w:rsidR="353C35C4">
        <w:rPr>
          <w:rFonts w:ascii="Calibri" w:hAnsi="Calibri" w:eastAsia="Calibri" w:cs="Calibri"/>
          <w:color w:val="000000" w:themeColor="text1"/>
        </w:rPr>
        <w:t xml:space="preserve"> (select all that apply)</w:t>
      </w:r>
    </w:p>
    <w:p w:rsidR="462F92BD" w:rsidP="00B66EB5" w:rsidRDefault="462F92BD" w14:paraId="3F5D788B" w14:textId="26A3202D">
      <w:pPr>
        <w:pStyle w:val="ListParagraph"/>
        <w:numPr>
          <w:ilvl w:val="0"/>
          <w:numId w:val="1"/>
        </w:numPr>
        <w:rPr>
          <w:rFonts w:ascii="Calibri" w:hAnsi="Calibri" w:eastAsia="Calibri" w:cs="Calibri"/>
          <w:color w:val="000000" w:themeColor="text1"/>
        </w:rPr>
      </w:pPr>
      <w:r w:rsidRPr="06AE9D4E">
        <w:rPr>
          <w:rFonts w:ascii="Calibri" w:hAnsi="Calibri" w:eastAsia="Calibri" w:cs="Calibri"/>
          <w:color w:val="000000" w:themeColor="text1"/>
        </w:rPr>
        <w:t>Dual enrollment-college credit in a high school sequence, post-secondary partnerships</w:t>
      </w:r>
    </w:p>
    <w:p w:rsidR="462F92BD" w:rsidP="00B66EB5" w:rsidRDefault="462F92BD" w14:paraId="5E12C226" w14:textId="2F6F0661">
      <w:pPr>
        <w:pStyle w:val="ListParagraph"/>
        <w:numPr>
          <w:ilvl w:val="0"/>
          <w:numId w:val="1"/>
        </w:numPr>
        <w:rPr>
          <w:rFonts w:ascii="Calibri" w:hAnsi="Calibri" w:eastAsia="Calibri" w:cs="Calibri"/>
          <w:color w:val="000000" w:themeColor="text1"/>
        </w:rPr>
      </w:pPr>
      <w:r w:rsidRPr="06AE9D4E">
        <w:rPr>
          <w:rFonts w:ascii="Calibri" w:hAnsi="Calibri" w:eastAsia="Calibri" w:cs="Calibri"/>
          <w:color w:val="000000" w:themeColor="text1"/>
        </w:rPr>
        <w:t xml:space="preserve">Rigorous and relevant coursework- career and technical education, career exploration courses, alignment to local economy </w:t>
      </w:r>
    </w:p>
    <w:p w:rsidR="462F92BD" w:rsidP="00B66EB5" w:rsidRDefault="462F92BD" w14:paraId="6A539188" w14:textId="24EB9865">
      <w:pPr>
        <w:pStyle w:val="ListParagraph"/>
        <w:numPr>
          <w:ilvl w:val="0"/>
          <w:numId w:val="1"/>
        </w:numPr>
        <w:rPr>
          <w:rFonts w:ascii="Calibri" w:hAnsi="Calibri" w:eastAsia="Calibri" w:cs="Calibri"/>
          <w:color w:val="000000" w:themeColor="text1"/>
        </w:rPr>
      </w:pPr>
      <w:r w:rsidRPr="06AE9D4E">
        <w:rPr>
          <w:rFonts w:ascii="Calibri" w:hAnsi="Calibri" w:eastAsia="Calibri" w:cs="Calibri"/>
          <w:color w:val="000000" w:themeColor="text1"/>
        </w:rPr>
        <w:t>Employer engagement and building work experiences</w:t>
      </w:r>
    </w:p>
    <w:p w:rsidR="462F92BD" w:rsidP="00B66EB5" w:rsidRDefault="462F92BD" w14:paraId="1CDA75BE" w14:textId="05436A81">
      <w:pPr>
        <w:pStyle w:val="ListParagraph"/>
        <w:numPr>
          <w:ilvl w:val="0"/>
          <w:numId w:val="1"/>
        </w:numPr>
        <w:rPr>
          <w:rFonts w:ascii="Calibri" w:hAnsi="Calibri" w:eastAsia="Calibri" w:cs="Calibri"/>
          <w:color w:val="000000" w:themeColor="text1"/>
        </w:rPr>
      </w:pPr>
      <w:r w:rsidRPr="06AE9D4E">
        <w:rPr>
          <w:rFonts w:ascii="Calibri" w:hAnsi="Calibri" w:eastAsia="Calibri" w:cs="Calibri"/>
          <w:color w:val="000000" w:themeColor="text1"/>
        </w:rPr>
        <w:t>General career pathways development</w:t>
      </w:r>
    </w:p>
    <w:p w:rsidR="003D3F4E" w:rsidP="06AE9D4E" w:rsidRDefault="56B30C54" w14:paraId="4EC0725A" w14:textId="5FE71E6D">
      <w:pPr>
        <w:rPr>
          <w:rFonts w:ascii="Calibri" w:hAnsi="Calibri" w:eastAsia="Calibri" w:cs="Calibri"/>
        </w:rPr>
      </w:pPr>
      <w:r w:rsidRPr="06AE9D4E">
        <w:rPr>
          <w:rFonts w:ascii="Calibri" w:hAnsi="Calibri" w:eastAsia="Calibri" w:cs="Calibri"/>
        </w:rPr>
        <w:t>2</w:t>
      </w:r>
      <w:r w:rsidRPr="06AE9D4E" w:rsidR="353C35C4">
        <w:rPr>
          <w:rFonts w:ascii="Calibri" w:hAnsi="Calibri" w:eastAsia="Calibri" w:cs="Calibri"/>
        </w:rPr>
        <w:t xml:space="preserve">) </w:t>
      </w:r>
      <w:r w:rsidRPr="06AE9D4E" w:rsidR="470EA759">
        <w:rPr>
          <w:rFonts w:ascii="Calibri" w:hAnsi="Calibri" w:eastAsia="Calibri" w:cs="Calibri"/>
        </w:rPr>
        <w:t>Brief description of the project to be funded</w:t>
      </w:r>
      <w:r w:rsidRPr="06AE9D4E" w:rsidR="6F967037">
        <w:rPr>
          <w:rFonts w:ascii="Calibri" w:hAnsi="Calibri" w:eastAsia="Calibri" w:cs="Calibri"/>
        </w:rPr>
        <w:t xml:space="preserve"> </w:t>
      </w:r>
      <w:r w:rsidRPr="06AE9D4E" w:rsidR="769823FC">
        <w:rPr>
          <w:rFonts w:ascii="Calibri" w:hAnsi="Calibri" w:eastAsia="Calibri" w:cs="Calibri"/>
        </w:rPr>
        <w:t>and</w:t>
      </w:r>
      <w:r w:rsidRPr="06AE9D4E" w:rsidR="6F967037">
        <w:rPr>
          <w:rFonts w:ascii="Calibri" w:hAnsi="Calibri" w:eastAsia="Calibri" w:cs="Calibri"/>
        </w:rPr>
        <w:t xml:space="preserve"> how it aligns to the C</w:t>
      </w:r>
      <w:r w:rsidRPr="06AE9D4E" w:rsidR="2E783CDB">
        <w:rPr>
          <w:rFonts w:ascii="Calibri" w:hAnsi="Calibri" w:eastAsia="Calibri" w:cs="Calibri"/>
        </w:rPr>
        <w:t xml:space="preserve">areer Academies </w:t>
      </w:r>
      <w:r w:rsidRPr="06AE9D4E" w:rsidR="6F967037">
        <w:rPr>
          <w:rFonts w:ascii="Calibri" w:hAnsi="Calibri" w:eastAsia="Calibri" w:cs="Calibri"/>
        </w:rPr>
        <w:t>definition of high-quality pathways</w:t>
      </w:r>
      <w:r w:rsidRPr="06AE9D4E" w:rsidR="3F7F99CE">
        <w:rPr>
          <w:rFonts w:ascii="Calibri" w:hAnsi="Calibri" w:eastAsia="Calibri" w:cs="Calibri"/>
        </w:rPr>
        <w:t>. Include</w:t>
      </w:r>
      <w:r w:rsidRPr="06AE9D4E" w:rsidR="77939FA5">
        <w:rPr>
          <w:rFonts w:ascii="Calibri" w:hAnsi="Calibri" w:eastAsia="Calibri" w:cs="Calibri"/>
        </w:rPr>
        <w:t>:</w:t>
      </w:r>
    </w:p>
    <w:p w:rsidR="003D3F4E" w:rsidP="00B66EB5" w:rsidRDefault="72F4833C" w14:paraId="40B8193B" w14:textId="00DCC45A">
      <w:pPr>
        <w:pStyle w:val="ListParagraph"/>
        <w:numPr>
          <w:ilvl w:val="0"/>
          <w:numId w:val="3"/>
        </w:numPr>
        <w:rPr>
          <w:rFonts w:ascii="Calibri" w:hAnsi="Calibri" w:eastAsia="Calibri" w:cs="Calibri"/>
        </w:rPr>
      </w:pPr>
      <w:r w:rsidRPr="06AE9D4E">
        <w:rPr>
          <w:rFonts w:ascii="Calibri" w:hAnsi="Calibri" w:eastAsia="Calibri" w:cs="Calibri"/>
        </w:rPr>
        <w:t xml:space="preserve">Relevant information about the </w:t>
      </w:r>
      <w:r w:rsidRPr="06AE9D4E" w:rsidR="3F7F99CE">
        <w:rPr>
          <w:rFonts w:ascii="Calibri" w:hAnsi="Calibri" w:eastAsia="Calibri" w:cs="Calibri"/>
        </w:rPr>
        <w:t xml:space="preserve">partners involved </w:t>
      </w:r>
    </w:p>
    <w:p w:rsidR="003D3F4E" w:rsidP="00B66EB5" w:rsidRDefault="3B8039FB" w14:paraId="41B7005A" w14:textId="7A84287F">
      <w:pPr>
        <w:pStyle w:val="ListParagraph"/>
        <w:numPr>
          <w:ilvl w:val="0"/>
          <w:numId w:val="3"/>
        </w:numPr>
        <w:rPr>
          <w:rFonts w:ascii="Calibri" w:hAnsi="Calibri" w:eastAsia="Calibri" w:cs="Calibri"/>
        </w:rPr>
      </w:pPr>
      <w:r w:rsidRPr="06AE9D4E">
        <w:rPr>
          <w:rFonts w:ascii="Calibri" w:hAnsi="Calibri" w:eastAsia="Calibri" w:cs="Calibri"/>
        </w:rPr>
        <w:t>How you know this is needed</w:t>
      </w:r>
      <w:r w:rsidRPr="06AE9D4E" w:rsidR="4F6FBA5F">
        <w:rPr>
          <w:rFonts w:ascii="Calibri" w:hAnsi="Calibri" w:eastAsia="Calibri" w:cs="Calibri"/>
        </w:rPr>
        <w:t xml:space="preserve"> (student feedback, community input, etc.)</w:t>
      </w:r>
    </w:p>
    <w:p w:rsidR="003D3F4E" w:rsidP="00B66EB5" w:rsidRDefault="2747602A" w14:paraId="4E0FDB45" w14:textId="78F9AE33">
      <w:pPr>
        <w:pStyle w:val="ListParagraph"/>
        <w:numPr>
          <w:ilvl w:val="0"/>
          <w:numId w:val="3"/>
        </w:numPr>
        <w:rPr>
          <w:rFonts w:ascii="Calibri" w:hAnsi="Calibri" w:eastAsia="Calibri" w:cs="Calibri"/>
        </w:rPr>
      </w:pPr>
      <w:r w:rsidRPr="06AE9D4E">
        <w:rPr>
          <w:rFonts w:ascii="Calibri" w:hAnsi="Calibri" w:eastAsia="Calibri" w:cs="Calibri"/>
        </w:rPr>
        <w:t>How th</w:t>
      </w:r>
      <w:r w:rsidRPr="06AE9D4E" w:rsidR="75E4D0EB">
        <w:rPr>
          <w:rFonts w:ascii="Calibri" w:hAnsi="Calibri" w:eastAsia="Calibri" w:cs="Calibri"/>
        </w:rPr>
        <w:t xml:space="preserve">e </w:t>
      </w:r>
      <w:r w:rsidRPr="06AE9D4E">
        <w:rPr>
          <w:rFonts w:ascii="Calibri" w:hAnsi="Calibri" w:eastAsia="Calibri" w:cs="Calibri"/>
        </w:rPr>
        <w:t>project connects to your high-level vision for career pathways</w:t>
      </w:r>
    </w:p>
    <w:p w:rsidR="003D3F4E" w:rsidP="00B66EB5" w:rsidRDefault="786683D5" w14:paraId="17464875" w14:textId="79745145">
      <w:pPr>
        <w:pStyle w:val="ListParagraph"/>
        <w:numPr>
          <w:ilvl w:val="0"/>
          <w:numId w:val="3"/>
        </w:numPr>
        <w:rPr>
          <w:rFonts w:ascii="Calibri" w:hAnsi="Calibri" w:eastAsia="Calibri" w:cs="Calibri"/>
        </w:rPr>
      </w:pPr>
      <w:r w:rsidRPr="06AE9D4E">
        <w:rPr>
          <w:rFonts w:ascii="Calibri" w:hAnsi="Calibri" w:eastAsia="Calibri" w:cs="Calibri"/>
          <w:color w:val="000000" w:themeColor="text1"/>
        </w:rPr>
        <w:t>How funds and technical assistance will result in a long-term, sustainable approach to high-quality career pathways</w:t>
      </w:r>
    </w:p>
    <w:p w:rsidR="003D3F4E" w:rsidP="06AE9D4E" w:rsidRDefault="7E983EA1" w14:paraId="1AC006AB" w14:textId="1AE0F43D">
      <w:pPr>
        <w:rPr>
          <w:rFonts w:ascii="Calibri" w:hAnsi="Calibri" w:eastAsia="Calibri" w:cs="Calibri"/>
        </w:rPr>
      </w:pPr>
      <w:r w:rsidRPr="06AE9D4E">
        <w:rPr>
          <w:rFonts w:ascii="Calibri" w:hAnsi="Calibri" w:eastAsia="Calibri" w:cs="Calibri"/>
          <w:color w:val="000000" w:themeColor="text1"/>
        </w:rPr>
        <w:t xml:space="preserve">Maximum </w:t>
      </w:r>
      <w:r w:rsidRPr="06AE9D4E" w:rsidR="7E030527">
        <w:rPr>
          <w:rFonts w:ascii="Calibri" w:hAnsi="Calibri" w:eastAsia="Calibri" w:cs="Calibri"/>
          <w:color w:val="000000" w:themeColor="text1"/>
        </w:rPr>
        <w:t xml:space="preserve">word count: 500 </w:t>
      </w:r>
    </w:p>
    <w:p w:rsidR="07284F8C" w:rsidP="06AE9D4E" w:rsidRDefault="07284F8C" w14:paraId="60EB2C36" w14:textId="3FDC683E">
      <w:pPr>
        <w:rPr>
          <w:rFonts w:ascii="Calibri" w:hAnsi="Calibri" w:eastAsia="Calibri" w:cs="Calibri"/>
          <w:color w:val="000000" w:themeColor="text1"/>
        </w:rPr>
      </w:pPr>
      <w:r w:rsidRPr="06AE9D4E">
        <w:rPr>
          <w:rFonts w:ascii="Calibri" w:hAnsi="Calibri" w:eastAsia="Calibri" w:cs="Calibri"/>
        </w:rPr>
        <w:t>3</w:t>
      </w:r>
      <w:r w:rsidRPr="06AE9D4E" w:rsidR="4535A0D7">
        <w:rPr>
          <w:rFonts w:ascii="Calibri" w:hAnsi="Calibri" w:eastAsia="Calibri" w:cs="Calibri"/>
        </w:rPr>
        <w:t>) How does this project</w:t>
      </w:r>
      <w:r w:rsidRPr="06AE9D4E" w:rsidR="32DA09D1">
        <w:rPr>
          <w:rFonts w:ascii="Calibri" w:hAnsi="Calibri" w:eastAsia="Calibri" w:cs="Calibri"/>
        </w:rPr>
        <w:t xml:space="preserve"> seek to improve </w:t>
      </w:r>
      <w:r w:rsidRPr="06AE9D4E" w:rsidR="4535A0D7">
        <w:rPr>
          <w:rFonts w:ascii="Calibri" w:hAnsi="Calibri" w:eastAsia="Calibri" w:cs="Calibri"/>
        </w:rPr>
        <w:t xml:space="preserve">outcomes for </w:t>
      </w:r>
      <w:r w:rsidRPr="06AE9D4E" w:rsidR="59FAF178">
        <w:rPr>
          <w:rFonts w:ascii="Calibri" w:hAnsi="Calibri" w:eastAsia="Calibri" w:cs="Calibri"/>
        </w:rPr>
        <w:t xml:space="preserve">the </w:t>
      </w:r>
      <w:r w:rsidRPr="06AE9D4E" w:rsidR="2E55918D">
        <w:rPr>
          <w:rFonts w:ascii="Calibri" w:hAnsi="Calibri" w:eastAsia="Calibri" w:cs="Calibri"/>
        </w:rPr>
        <w:t xml:space="preserve">priority </w:t>
      </w:r>
      <w:r w:rsidRPr="06AE9D4E" w:rsidR="59FAF178">
        <w:rPr>
          <w:rFonts w:ascii="Calibri" w:hAnsi="Calibri" w:eastAsia="Calibri" w:cs="Calibri"/>
        </w:rPr>
        <w:t>student</w:t>
      </w:r>
      <w:r w:rsidRPr="06AE9D4E" w:rsidR="4535A0D7">
        <w:rPr>
          <w:rFonts w:ascii="Calibri" w:hAnsi="Calibri" w:eastAsia="Calibri" w:cs="Calibri"/>
        </w:rPr>
        <w:t xml:space="preserve"> populations</w:t>
      </w:r>
      <w:r w:rsidRPr="06AE9D4E" w:rsidR="4484E4B9">
        <w:rPr>
          <w:rFonts w:ascii="Calibri" w:hAnsi="Calibri" w:eastAsia="Calibri" w:cs="Calibri"/>
        </w:rPr>
        <w:t xml:space="preserve"> as listed in this RFP</w:t>
      </w:r>
      <w:r w:rsidRPr="06AE9D4E" w:rsidR="4535A0D7">
        <w:rPr>
          <w:rFonts w:ascii="Calibri" w:hAnsi="Calibri" w:eastAsia="Calibri" w:cs="Calibri"/>
        </w:rPr>
        <w:t>?</w:t>
      </w:r>
      <w:r w:rsidRPr="06AE9D4E" w:rsidR="44551D22">
        <w:rPr>
          <w:rFonts w:ascii="Calibri" w:hAnsi="Calibri" w:eastAsia="Calibri" w:cs="Calibri"/>
        </w:rPr>
        <w:t xml:space="preserve"> </w:t>
      </w:r>
      <w:r w:rsidRPr="06AE9D4E" w:rsidR="484EED73">
        <w:rPr>
          <w:rFonts w:ascii="Calibri" w:hAnsi="Calibri" w:eastAsia="Calibri" w:cs="Calibri"/>
        </w:rPr>
        <w:t xml:space="preserve">Approach should address </w:t>
      </w:r>
      <w:r w:rsidRPr="06AE9D4E" w:rsidR="484EED73">
        <w:rPr>
          <w:rFonts w:ascii="Calibri" w:hAnsi="Calibri" w:eastAsia="Calibri" w:cs="Calibri"/>
          <w:color w:val="000000" w:themeColor="text1"/>
        </w:rPr>
        <w:t>one or more of the following student populations:</w:t>
      </w:r>
    </w:p>
    <w:p w:rsidR="484EED73" w:rsidP="00B66EB5" w:rsidRDefault="484EED73" w14:paraId="395BCE02" w14:textId="4CF6BA3E">
      <w:pPr>
        <w:pStyle w:val="ListParagraph"/>
        <w:numPr>
          <w:ilvl w:val="1"/>
          <w:numId w:val="2"/>
        </w:numPr>
        <w:spacing w:before="120" w:after="120" w:line="259" w:lineRule="auto"/>
        <w:rPr>
          <w:rFonts w:ascii="Calibri" w:hAnsi="Calibri" w:eastAsia="Calibri" w:cs="Calibri"/>
          <w:color w:val="000000" w:themeColor="text1"/>
        </w:rPr>
      </w:pPr>
      <w:r w:rsidRPr="06AE9D4E">
        <w:rPr>
          <w:rFonts w:ascii="Calibri" w:hAnsi="Calibri" w:eastAsia="Calibri" w:cs="Calibri"/>
          <w:color w:val="000000" w:themeColor="text1"/>
        </w:rPr>
        <w:t>Black, Indigenous, Latinx, Asian, Pacific Islander and/or Students of Color</w:t>
      </w:r>
    </w:p>
    <w:p w:rsidR="484EED73" w:rsidP="00B66EB5" w:rsidRDefault="484EED73" w14:paraId="769577F7" w14:textId="5C63B818">
      <w:pPr>
        <w:pStyle w:val="ListParagraph"/>
        <w:numPr>
          <w:ilvl w:val="1"/>
          <w:numId w:val="2"/>
        </w:numPr>
        <w:spacing w:before="120" w:after="120" w:line="259" w:lineRule="auto"/>
        <w:rPr>
          <w:rFonts w:ascii="Calibri" w:hAnsi="Calibri" w:eastAsia="Calibri" w:cs="Calibri"/>
          <w:color w:val="000000" w:themeColor="text1"/>
        </w:rPr>
      </w:pPr>
      <w:r w:rsidRPr="06AE9D4E">
        <w:rPr>
          <w:rFonts w:ascii="Calibri" w:hAnsi="Calibri" w:eastAsia="Calibri" w:cs="Calibri"/>
          <w:color w:val="000000" w:themeColor="text1"/>
        </w:rPr>
        <w:t xml:space="preserve">Family income level is at or below 200% of the Federal Poverty Level </w:t>
      </w:r>
    </w:p>
    <w:p w:rsidR="484EED73" w:rsidP="00B66EB5" w:rsidRDefault="484EED73" w14:paraId="04E18500" w14:textId="01CCCAE9">
      <w:pPr>
        <w:pStyle w:val="ListParagraph"/>
        <w:numPr>
          <w:ilvl w:val="1"/>
          <w:numId w:val="2"/>
        </w:numPr>
        <w:shd w:val="clear" w:color="auto" w:fill="FFFFFF" w:themeFill="background1"/>
        <w:spacing w:before="240" w:after="240"/>
        <w:rPr>
          <w:rFonts w:ascii="Calibri" w:hAnsi="Calibri" w:eastAsia="Calibri" w:cs="Calibri"/>
          <w:color w:val="000000" w:themeColor="text1"/>
        </w:rPr>
      </w:pPr>
      <w:r w:rsidRPr="06AE9D4E">
        <w:rPr>
          <w:rFonts w:ascii="Calibri" w:hAnsi="Calibri" w:eastAsia="Calibri" w:cs="Calibri"/>
          <w:color w:val="000000" w:themeColor="text1"/>
        </w:rPr>
        <w:t>Live with a disability that presents significant barriers to employment</w:t>
      </w:r>
    </w:p>
    <w:p w:rsidR="003D3F4E" w:rsidP="06AE9D4E" w:rsidRDefault="43FA59BC" w14:paraId="70001A18" w14:textId="473FB377">
      <w:pPr>
        <w:rPr>
          <w:rFonts w:ascii="Calibri" w:hAnsi="Calibri" w:eastAsia="Calibri" w:cs="Calibri"/>
        </w:rPr>
      </w:pPr>
      <w:r w:rsidRPr="06AE9D4E">
        <w:rPr>
          <w:rFonts w:ascii="Calibri" w:hAnsi="Calibri" w:eastAsia="Calibri" w:cs="Calibri"/>
          <w:color w:val="000000" w:themeColor="text1"/>
        </w:rPr>
        <w:t>Maximum word count: 250</w:t>
      </w:r>
    </w:p>
    <w:p w:rsidR="6984D145" w:rsidP="468988F3" w:rsidRDefault="6984D145" w14:paraId="25F18583" w14:textId="05516753">
      <w:pPr>
        <w:rPr>
          <w:rFonts w:ascii="Calibri" w:hAnsi="Calibri" w:eastAsia="Calibri" w:cs="Calibri"/>
        </w:rPr>
      </w:pPr>
      <w:r w:rsidRPr="468988F3">
        <w:rPr>
          <w:rFonts w:ascii="Calibri" w:hAnsi="Calibri" w:eastAsia="Calibri" w:cs="Calibri"/>
        </w:rPr>
        <w:t>4</w:t>
      </w:r>
      <w:r w:rsidRPr="468988F3" w:rsidR="470EA759">
        <w:rPr>
          <w:rFonts w:ascii="Calibri" w:hAnsi="Calibri" w:eastAsia="Calibri" w:cs="Calibri"/>
        </w:rPr>
        <w:t xml:space="preserve">) </w:t>
      </w:r>
      <w:r w:rsidRPr="468988F3" w:rsidR="701AE3C3">
        <w:rPr>
          <w:rFonts w:ascii="Calibri" w:hAnsi="Calibri" w:eastAsia="Calibri" w:cs="Calibri"/>
        </w:rPr>
        <w:t>Project Budget - List the total amount of the request, and include a brief breakdown of how funds will be used by attaching a proposed budget using the</w:t>
      </w:r>
      <w:r w:rsidRPr="468988F3" w:rsidR="6AB37B27">
        <w:rPr>
          <w:rFonts w:ascii="Calibri" w:hAnsi="Calibri" w:eastAsia="Calibri" w:cs="Calibri"/>
        </w:rPr>
        <w:t xml:space="preserve"> </w:t>
      </w:r>
      <w:hyperlink r:id="rId10">
        <w:r w:rsidRPr="468988F3" w:rsidR="6AB37B27">
          <w:rPr>
            <w:rStyle w:val="Hyperlink"/>
            <w:rFonts w:ascii="Calibri" w:hAnsi="Calibri" w:eastAsia="Calibri" w:cs="Calibri"/>
          </w:rPr>
          <w:t>Budget Template</w:t>
        </w:r>
      </w:hyperlink>
      <w:r w:rsidRPr="468988F3" w:rsidR="6AB37B27">
        <w:rPr>
          <w:rFonts w:ascii="Calibri" w:hAnsi="Calibri" w:eastAsia="Calibri" w:cs="Calibri"/>
        </w:rPr>
        <w:t>.</w:t>
      </w:r>
    </w:p>
    <w:p w:rsidR="468988F3" w:rsidP="468988F3" w:rsidRDefault="468988F3" w14:paraId="73935A47" w14:textId="7EDBEF14">
      <w:pPr>
        <w:rPr>
          <w:rFonts w:ascii="Calibri" w:hAnsi="Calibri" w:eastAsia="Calibri" w:cs="Calibri"/>
        </w:rPr>
      </w:pPr>
    </w:p>
    <w:p w:rsidR="00D31C6D" w:rsidP="06AE9D4E" w:rsidRDefault="5F2551B1" w14:paraId="1F1C41F6" w14:textId="06616A82">
      <w:pPr>
        <w:rPr>
          <w:rFonts w:ascii="Calibri" w:hAnsi="Calibri" w:eastAsia="Calibri" w:cs="Calibri"/>
        </w:rPr>
      </w:pPr>
      <w:r w:rsidRPr="06AE9D4E">
        <w:rPr>
          <w:rFonts w:ascii="Calibri" w:hAnsi="Calibri" w:eastAsia="Calibri" w:cs="Calibri"/>
        </w:rPr>
        <w:t>5</w:t>
      </w:r>
      <w:r w:rsidRPr="06AE9D4E" w:rsidR="470EA759">
        <w:rPr>
          <w:rFonts w:ascii="Calibri" w:hAnsi="Calibri" w:eastAsia="Calibri" w:cs="Calibri"/>
        </w:rPr>
        <w:t xml:space="preserve">) </w:t>
      </w:r>
      <w:r w:rsidRPr="06AE9D4E" w:rsidR="4F2A7032">
        <w:rPr>
          <w:rFonts w:ascii="Calibri" w:hAnsi="Calibri" w:eastAsia="Calibri" w:cs="Calibri"/>
        </w:rPr>
        <w:t>Deliverables</w:t>
      </w:r>
      <w:r w:rsidRPr="06AE9D4E" w:rsidR="4397DF91">
        <w:rPr>
          <w:rFonts w:ascii="Calibri" w:hAnsi="Calibri" w:eastAsia="Calibri" w:cs="Calibri"/>
        </w:rPr>
        <w:t xml:space="preserve">– </w:t>
      </w:r>
      <w:r w:rsidRPr="06AE9D4E" w:rsidR="505A05F1">
        <w:rPr>
          <w:rFonts w:ascii="Calibri" w:hAnsi="Calibri" w:eastAsia="Calibri" w:cs="Calibri"/>
        </w:rPr>
        <w:t xml:space="preserve">What </w:t>
      </w:r>
      <w:r w:rsidRPr="06AE9D4E" w:rsidR="6EA0F86F">
        <w:rPr>
          <w:rFonts w:ascii="Calibri" w:hAnsi="Calibri" w:eastAsia="Calibri" w:cs="Calibri"/>
        </w:rPr>
        <w:t>do</w:t>
      </w:r>
      <w:r w:rsidRPr="06AE9D4E" w:rsidR="74DF1E8D">
        <w:rPr>
          <w:rFonts w:ascii="Calibri" w:hAnsi="Calibri" w:eastAsia="Calibri" w:cs="Calibri"/>
        </w:rPr>
        <w:t xml:space="preserve"> </w:t>
      </w:r>
      <w:r w:rsidRPr="06AE9D4E" w:rsidR="6EA0F86F">
        <w:rPr>
          <w:rFonts w:ascii="Calibri" w:hAnsi="Calibri" w:eastAsia="Calibri" w:cs="Calibri"/>
        </w:rPr>
        <w:t xml:space="preserve">you intend to </w:t>
      </w:r>
      <w:r w:rsidRPr="06AE9D4E" w:rsidR="74DF1E8D">
        <w:rPr>
          <w:rFonts w:ascii="Calibri" w:hAnsi="Calibri" w:eastAsia="Calibri" w:cs="Calibri"/>
        </w:rPr>
        <w:t>accomplish</w:t>
      </w:r>
      <w:r w:rsidRPr="06AE9D4E" w:rsidR="63533511">
        <w:rPr>
          <w:rFonts w:ascii="Calibri" w:hAnsi="Calibri" w:eastAsia="Calibri" w:cs="Calibri"/>
        </w:rPr>
        <w:t xml:space="preserve"> by the end of the grant</w:t>
      </w:r>
      <w:r w:rsidRPr="06AE9D4E" w:rsidR="37BA7144">
        <w:rPr>
          <w:rFonts w:ascii="Calibri" w:hAnsi="Calibri" w:eastAsia="Calibri" w:cs="Calibri"/>
        </w:rPr>
        <w:t>?</w:t>
      </w:r>
      <w:r w:rsidRPr="06AE9D4E" w:rsidR="4397DF91">
        <w:rPr>
          <w:rFonts w:ascii="Calibri" w:hAnsi="Calibri" w:eastAsia="Calibri" w:cs="Calibri"/>
        </w:rPr>
        <w:t xml:space="preserve"> </w:t>
      </w:r>
      <w:r w:rsidRPr="06AE9D4E" w:rsidR="26D0445E">
        <w:rPr>
          <w:rFonts w:ascii="Calibri" w:hAnsi="Calibri" w:eastAsia="Calibri" w:cs="Calibri"/>
        </w:rPr>
        <w:t xml:space="preserve">(maximum three </w:t>
      </w:r>
      <w:r w:rsidRPr="06AE9D4E" w:rsidR="1502A08D">
        <w:rPr>
          <w:rFonts w:ascii="Calibri" w:hAnsi="Calibri" w:eastAsia="Calibri" w:cs="Calibri"/>
        </w:rPr>
        <w:t>deliverables</w:t>
      </w:r>
      <w:r w:rsidRPr="06AE9D4E" w:rsidR="26D0445E">
        <w:rPr>
          <w:rFonts w:ascii="Calibri" w:hAnsi="Calibri" w:eastAsia="Calibri" w:cs="Calibri"/>
        </w:rPr>
        <w:t>)</w:t>
      </w:r>
      <w:r w:rsidRPr="06AE9D4E" w:rsidR="390171DA">
        <w:rPr>
          <w:rFonts w:ascii="Calibri" w:hAnsi="Calibri" w:eastAsia="Calibri" w:cs="Calibri"/>
        </w:rPr>
        <w:t xml:space="preserve"> </w:t>
      </w:r>
    </w:p>
    <w:p w:rsidR="009D54B4" w:rsidP="06AE9D4E" w:rsidRDefault="009D54B4" w14:paraId="21FAF730" w14:textId="77777777">
      <w:pPr>
        <w:rPr>
          <w:rFonts w:ascii="Calibri" w:hAnsi="Calibri" w:eastAsia="Calibri" w:cs="Calibri"/>
        </w:rPr>
      </w:pPr>
    </w:p>
    <w:p w:rsidR="00D31C6D" w:rsidP="06AE9D4E" w:rsidRDefault="00D31C6D" w14:paraId="355F34F7" w14:textId="77777777">
      <w:pPr>
        <w:rPr>
          <w:rFonts w:ascii="Calibri" w:hAnsi="Calibri" w:eastAsia="Calibri" w:cs="Calibri"/>
          <w:b/>
          <w:bCs/>
          <w:sz w:val="28"/>
          <w:szCs w:val="28"/>
        </w:rPr>
      </w:pPr>
    </w:p>
    <w:p w:rsidR="00D31C6D" w:rsidP="06AE9D4E" w:rsidRDefault="00D31C6D" w14:paraId="616B219D" w14:textId="77777777">
      <w:pPr>
        <w:rPr>
          <w:rFonts w:ascii="Calibri" w:hAnsi="Calibri" w:eastAsia="Calibri" w:cs="Calibri"/>
          <w:b/>
          <w:bCs/>
          <w:sz w:val="28"/>
          <w:szCs w:val="28"/>
        </w:rPr>
      </w:pPr>
    </w:p>
    <w:p w:rsidR="00D31C6D" w:rsidP="06AE9D4E" w:rsidRDefault="00D31C6D" w14:paraId="12BA398E" w14:textId="77777777">
      <w:pPr>
        <w:rPr>
          <w:rFonts w:ascii="Calibri" w:hAnsi="Calibri" w:eastAsia="Calibri" w:cs="Calibri"/>
          <w:b/>
          <w:bCs/>
          <w:sz w:val="28"/>
          <w:szCs w:val="28"/>
        </w:rPr>
      </w:pPr>
    </w:p>
    <w:p w:rsidR="00D31C6D" w:rsidP="06AE9D4E" w:rsidRDefault="00D31C6D" w14:paraId="3C8FDDF9" w14:textId="77777777">
      <w:pPr>
        <w:rPr>
          <w:rFonts w:ascii="Calibri" w:hAnsi="Calibri" w:eastAsia="Calibri" w:cs="Calibri"/>
          <w:b/>
          <w:bCs/>
          <w:sz w:val="28"/>
          <w:szCs w:val="28"/>
        </w:rPr>
      </w:pPr>
    </w:p>
    <w:p w:rsidR="393C7A78" w:rsidP="06AE9D4E" w:rsidRDefault="00E65BE1" w14:paraId="70E66433" w14:textId="0D3EC81E">
      <w:pPr>
        <w:rPr>
          <w:rFonts w:ascii="Calibri" w:hAnsi="Calibri" w:eastAsia="Calibri" w:cs="Calibri"/>
          <w:b/>
          <w:bCs/>
          <w:sz w:val="28"/>
          <w:szCs w:val="28"/>
        </w:rPr>
      </w:pPr>
      <w:r w:rsidRPr="06AE9D4E">
        <w:rPr>
          <w:rFonts w:ascii="Calibri" w:hAnsi="Calibri" w:eastAsia="Calibri" w:cs="Calibri"/>
          <w:b/>
          <w:bCs/>
          <w:sz w:val="28"/>
          <w:szCs w:val="28"/>
        </w:rPr>
        <w:lastRenderedPageBreak/>
        <w:t>Scoring Breakdown</w:t>
      </w:r>
    </w:p>
    <w:tbl>
      <w:tblPr>
        <w:tblStyle w:val="GridTable1Light-Accent1"/>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280"/>
        <w:gridCol w:w="3210"/>
      </w:tblGrid>
      <w:tr w:rsidR="06AE9D4E" w:rsidTr="06AE9D4E" w14:paraId="18C8019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tcBorders>
              <w:top w:val="single" w:color="auto" w:sz="6" w:space="0"/>
              <w:left w:val="single" w:color="auto" w:sz="6" w:space="0"/>
              <w:bottom w:val="single" w:color="8EAADB" w:sz="12" w:space="0"/>
            </w:tcBorders>
            <w:shd w:val="clear" w:color="auto" w:fill="D9E2F3"/>
            <w:tcMar>
              <w:left w:w="90" w:type="dxa"/>
              <w:right w:w="90" w:type="dxa"/>
            </w:tcMar>
          </w:tcPr>
          <w:p w:rsidR="06AE9D4E" w:rsidP="06AE9D4E" w:rsidRDefault="06AE9D4E" w14:paraId="14D92AD9" w14:textId="570A226D">
            <w:pPr>
              <w:spacing w:line="259" w:lineRule="auto"/>
              <w:rPr>
                <w:rFonts w:ascii="Arial" w:hAnsi="Arial" w:eastAsia="Arial" w:cs="Arial"/>
                <w:color w:val="000000" w:themeColor="text1"/>
              </w:rPr>
            </w:pPr>
            <w:r w:rsidRPr="06AE9D4E">
              <w:rPr>
                <w:rFonts w:ascii="Arial" w:hAnsi="Arial" w:eastAsia="Arial" w:cs="Arial"/>
                <w:color w:val="000000" w:themeColor="text1"/>
              </w:rPr>
              <w:t>Area of Assessment</w:t>
            </w:r>
          </w:p>
        </w:tc>
        <w:tc>
          <w:tcPr>
            <w:tcW w:w="3210" w:type="dxa"/>
            <w:tcBorders>
              <w:top w:val="single" w:color="auto" w:sz="6" w:space="0"/>
              <w:bottom w:val="single" w:color="8EAADB" w:sz="12" w:space="0"/>
              <w:right w:val="single" w:color="auto" w:sz="6" w:space="0"/>
            </w:tcBorders>
            <w:shd w:val="clear" w:color="auto" w:fill="D9E2F3"/>
            <w:tcMar>
              <w:left w:w="90" w:type="dxa"/>
              <w:right w:w="90" w:type="dxa"/>
            </w:tcMar>
          </w:tcPr>
          <w:p w:rsidR="06AE9D4E" w:rsidP="06AE9D4E" w:rsidRDefault="06AE9D4E" w14:paraId="6B64872E" w14:textId="6F68C6A2">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rPr>
            </w:pPr>
            <w:r w:rsidRPr="06AE9D4E">
              <w:rPr>
                <w:rFonts w:ascii="Arial" w:hAnsi="Arial" w:eastAsia="Arial" w:cs="Arial"/>
                <w:color w:val="000000" w:themeColor="text1"/>
              </w:rPr>
              <w:t>% of Total Score</w:t>
            </w:r>
          </w:p>
        </w:tc>
      </w:tr>
      <w:tr w:rsidR="06AE9D4E" w:rsidTr="06AE9D4E" w14:paraId="5EB34822" w14:textId="77777777">
        <w:trPr>
          <w:trHeight w:val="300"/>
        </w:trPr>
        <w:tc>
          <w:tcPr>
            <w:cnfStyle w:val="001000000000" w:firstRow="0" w:lastRow="0" w:firstColumn="1" w:lastColumn="0" w:oddVBand="0" w:evenVBand="0" w:oddHBand="0" w:evenHBand="0" w:firstRowFirstColumn="0" w:firstRowLastColumn="0" w:lastRowFirstColumn="0" w:lastRowLastColumn="0"/>
            <w:tcW w:w="5280" w:type="dxa"/>
            <w:tcBorders>
              <w:left w:val="single" w:color="auto" w:sz="6" w:space="0"/>
            </w:tcBorders>
            <w:tcMar>
              <w:left w:w="90" w:type="dxa"/>
              <w:right w:w="90" w:type="dxa"/>
            </w:tcMar>
          </w:tcPr>
          <w:p w:rsidR="06AE9D4E" w:rsidP="06AE9D4E" w:rsidRDefault="06AE9D4E" w14:paraId="42EAAD86" w14:textId="4268D083">
            <w:pPr>
              <w:spacing w:line="259" w:lineRule="auto"/>
              <w:rPr>
                <w:rFonts w:ascii="Arial" w:hAnsi="Arial" w:eastAsia="Arial" w:cs="Arial"/>
                <w:color w:val="000000" w:themeColor="text1"/>
              </w:rPr>
            </w:pPr>
            <w:r w:rsidRPr="06AE9D4E">
              <w:rPr>
                <w:rFonts w:ascii="Arial" w:hAnsi="Arial" w:eastAsia="Arial" w:cs="Arial"/>
                <w:color w:val="000000" w:themeColor="text1"/>
              </w:rPr>
              <w:t>Strength and Approach of Project</w:t>
            </w:r>
          </w:p>
        </w:tc>
        <w:tc>
          <w:tcPr>
            <w:tcW w:w="3210" w:type="dxa"/>
            <w:tcBorders>
              <w:right w:val="single" w:color="auto" w:sz="6" w:space="0"/>
            </w:tcBorders>
            <w:tcMar>
              <w:left w:w="90" w:type="dxa"/>
              <w:right w:w="90" w:type="dxa"/>
            </w:tcMar>
          </w:tcPr>
          <w:p w:rsidR="06AE9D4E" w:rsidP="06AE9D4E" w:rsidRDefault="06AE9D4E" w14:paraId="38EC11A4" w14:textId="6A7338E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rPr>
            </w:pPr>
            <w:r w:rsidRPr="06AE9D4E">
              <w:rPr>
                <w:rFonts w:ascii="Arial" w:hAnsi="Arial" w:eastAsia="Arial" w:cs="Arial"/>
                <w:color w:val="000000" w:themeColor="text1"/>
              </w:rPr>
              <w:t>40%</w:t>
            </w:r>
          </w:p>
        </w:tc>
      </w:tr>
      <w:tr w:rsidR="06AE9D4E" w:rsidTr="06AE9D4E" w14:paraId="3F3430F3" w14:textId="77777777">
        <w:trPr>
          <w:trHeight w:val="300"/>
        </w:trPr>
        <w:tc>
          <w:tcPr>
            <w:cnfStyle w:val="001000000000" w:firstRow="0" w:lastRow="0" w:firstColumn="1" w:lastColumn="0" w:oddVBand="0" w:evenVBand="0" w:oddHBand="0" w:evenHBand="0" w:firstRowFirstColumn="0" w:firstRowLastColumn="0" w:lastRowFirstColumn="0" w:lastRowLastColumn="0"/>
            <w:tcW w:w="5280" w:type="dxa"/>
            <w:tcBorders>
              <w:left w:val="single" w:color="auto" w:sz="6" w:space="0"/>
            </w:tcBorders>
            <w:tcMar>
              <w:left w:w="90" w:type="dxa"/>
              <w:right w:w="90" w:type="dxa"/>
            </w:tcMar>
          </w:tcPr>
          <w:p w:rsidR="06AE9D4E" w:rsidP="06AE9D4E" w:rsidRDefault="06AE9D4E" w14:paraId="288D9AFE" w14:textId="08A4E6CB">
            <w:pPr>
              <w:spacing w:line="259" w:lineRule="auto"/>
              <w:rPr>
                <w:rFonts w:ascii="Arial" w:hAnsi="Arial" w:eastAsia="Arial" w:cs="Arial"/>
                <w:color w:val="000000" w:themeColor="text1"/>
              </w:rPr>
            </w:pPr>
            <w:r w:rsidRPr="06AE9D4E">
              <w:rPr>
                <w:rFonts w:ascii="Arial" w:hAnsi="Arial" w:eastAsia="Arial" w:cs="Arial"/>
                <w:color w:val="000000" w:themeColor="text1"/>
              </w:rPr>
              <w:t>Sustainability of Work</w:t>
            </w:r>
          </w:p>
        </w:tc>
        <w:tc>
          <w:tcPr>
            <w:tcW w:w="3210" w:type="dxa"/>
            <w:tcBorders>
              <w:right w:val="single" w:color="auto" w:sz="6" w:space="0"/>
            </w:tcBorders>
            <w:tcMar>
              <w:left w:w="90" w:type="dxa"/>
              <w:right w:w="90" w:type="dxa"/>
            </w:tcMar>
          </w:tcPr>
          <w:p w:rsidR="06AE9D4E" w:rsidP="06AE9D4E" w:rsidRDefault="06AE9D4E" w14:paraId="476E2814" w14:textId="76178FA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rPr>
            </w:pPr>
            <w:r w:rsidRPr="06AE9D4E">
              <w:rPr>
                <w:rFonts w:ascii="Arial" w:hAnsi="Arial" w:eastAsia="Arial" w:cs="Arial"/>
                <w:color w:val="000000" w:themeColor="text1"/>
              </w:rPr>
              <w:t>40%</w:t>
            </w:r>
          </w:p>
        </w:tc>
      </w:tr>
      <w:tr w:rsidR="06AE9D4E" w:rsidTr="06AE9D4E" w14:paraId="4225F647" w14:textId="77777777">
        <w:trPr>
          <w:trHeight w:val="300"/>
        </w:trPr>
        <w:tc>
          <w:tcPr>
            <w:cnfStyle w:val="001000000000" w:firstRow="0" w:lastRow="0" w:firstColumn="1" w:lastColumn="0" w:oddVBand="0" w:evenVBand="0" w:oddHBand="0" w:evenHBand="0" w:firstRowFirstColumn="0" w:firstRowLastColumn="0" w:lastRowFirstColumn="0" w:lastRowLastColumn="0"/>
            <w:tcW w:w="5280" w:type="dxa"/>
            <w:tcBorders>
              <w:left w:val="single" w:color="auto" w:sz="6" w:space="0"/>
            </w:tcBorders>
            <w:tcMar>
              <w:left w:w="90" w:type="dxa"/>
              <w:right w:w="90" w:type="dxa"/>
            </w:tcMar>
          </w:tcPr>
          <w:p w:rsidR="06AE9D4E" w:rsidP="06AE9D4E" w:rsidRDefault="06AE9D4E" w14:paraId="5AEB4259" w14:textId="53C722A2">
            <w:pPr>
              <w:spacing w:line="259" w:lineRule="auto"/>
              <w:rPr>
                <w:rFonts w:ascii="Arial" w:hAnsi="Arial" w:eastAsia="Arial" w:cs="Arial"/>
                <w:color w:val="000000" w:themeColor="text1"/>
              </w:rPr>
            </w:pPr>
            <w:r w:rsidRPr="06AE9D4E">
              <w:rPr>
                <w:rFonts w:ascii="Arial" w:hAnsi="Arial" w:eastAsia="Arial" w:cs="Arial"/>
                <w:color w:val="000000" w:themeColor="text1"/>
              </w:rPr>
              <w:t>Career Pathways Programming</w:t>
            </w:r>
          </w:p>
        </w:tc>
        <w:tc>
          <w:tcPr>
            <w:tcW w:w="3210" w:type="dxa"/>
            <w:tcBorders>
              <w:right w:val="single" w:color="auto" w:sz="6" w:space="0"/>
            </w:tcBorders>
            <w:tcMar>
              <w:left w:w="90" w:type="dxa"/>
              <w:right w:w="90" w:type="dxa"/>
            </w:tcMar>
          </w:tcPr>
          <w:p w:rsidR="5480DE39" w:rsidP="06AE9D4E" w:rsidRDefault="5480DE39" w14:paraId="0DA328FA" w14:textId="33B7911C">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rPr>
            </w:pPr>
            <w:r w:rsidRPr="06AE9D4E">
              <w:rPr>
                <w:rFonts w:ascii="Arial" w:hAnsi="Arial" w:eastAsia="Arial" w:cs="Arial"/>
                <w:color w:val="000000" w:themeColor="text1"/>
              </w:rPr>
              <w:t>20%</w:t>
            </w:r>
          </w:p>
        </w:tc>
      </w:tr>
      <w:tr w:rsidR="06AE9D4E" w:rsidTr="06AE9D4E" w14:paraId="219C89B9" w14:textId="77777777">
        <w:trPr>
          <w:trHeight w:val="300"/>
        </w:trPr>
        <w:tc>
          <w:tcPr>
            <w:cnfStyle w:val="001000000000" w:firstRow="0" w:lastRow="0" w:firstColumn="1" w:lastColumn="0" w:oddVBand="0" w:evenVBand="0" w:oddHBand="0" w:evenHBand="0" w:firstRowFirstColumn="0" w:firstRowLastColumn="0" w:lastRowFirstColumn="0" w:lastRowLastColumn="0"/>
            <w:tcW w:w="5280" w:type="dxa"/>
            <w:tcBorders>
              <w:left w:val="single" w:color="auto" w:sz="6" w:space="0"/>
              <w:bottom w:val="single" w:color="auto" w:sz="6" w:space="0"/>
            </w:tcBorders>
            <w:tcMar>
              <w:left w:w="90" w:type="dxa"/>
              <w:right w:w="90" w:type="dxa"/>
            </w:tcMar>
          </w:tcPr>
          <w:p w:rsidR="06AE9D4E" w:rsidP="06AE9D4E" w:rsidRDefault="06AE9D4E" w14:paraId="65E5BBB2" w14:textId="4963A3BE">
            <w:pPr>
              <w:spacing w:line="259" w:lineRule="auto"/>
              <w:rPr>
                <w:rFonts w:ascii="Arial" w:hAnsi="Arial" w:eastAsia="Arial" w:cs="Arial"/>
                <w:color w:val="000000" w:themeColor="text1"/>
              </w:rPr>
            </w:pPr>
            <w:r w:rsidRPr="06AE9D4E">
              <w:rPr>
                <w:rFonts w:ascii="Arial" w:hAnsi="Arial" w:eastAsia="Arial" w:cs="Arial"/>
                <w:color w:val="000000" w:themeColor="text1"/>
              </w:rPr>
              <w:t>Total</w:t>
            </w:r>
          </w:p>
        </w:tc>
        <w:tc>
          <w:tcPr>
            <w:tcW w:w="3210" w:type="dxa"/>
            <w:tcBorders>
              <w:bottom w:val="single" w:color="auto" w:sz="6" w:space="0"/>
              <w:right w:val="single" w:color="auto" w:sz="6" w:space="0"/>
            </w:tcBorders>
            <w:tcMar>
              <w:left w:w="90" w:type="dxa"/>
              <w:right w:w="90" w:type="dxa"/>
            </w:tcMar>
          </w:tcPr>
          <w:p w:rsidR="06AE9D4E" w:rsidP="06AE9D4E" w:rsidRDefault="06AE9D4E" w14:paraId="035245C0" w14:textId="6E1B7107">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rPr>
            </w:pPr>
            <w:r w:rsidRPr="06AE9D4E">
              <w:rPr>
                <w:rFonts w:ascii="Arial" w:hAnsi="Arial" w:eastAsia="Arial" w:cs="Arial"/>
                <w:color w:val="000000" w:themeColor="text1"/>
              </w:rPr>
              <w:t>100%</w:t>
            </w:r>
          </w:p>
        </w:tc>
      </w:tr>
    </w:tbl>
    <w:p w:rsidR="00D31C6D" w:rsidP="06AE9D4E" w:rsidRDefault="00D31C6D" w14:paraId="0E645DC1" w14:textId="77777777">
      <w:pPr>
        <w:rPr>
          <w:rFonts w:ascii="Calibri" w:hAnsi="Calibri" w:eastAsia="Calibri" w:cs="Calibri"/>
          <w:b/>
          <w:bCs/>
          <w:color w:val="000000" w:themeColor="text1"/>
          <w:sz w:val="28"/>
          <w:szCs w:val="28"/>
        </w:rPr>
      </w:pPr>
    </w:p>
    <w:sectPr w:rsidR="00D31C6D" w:rsidSect="00D31C6D">
      <w:pgSz w:w="12240" w:h="15840" w:orient="portrait"/>
      <w:pgMar w:top="1066" w:right="1066" w:bottom="1066" w:left="10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6E7"/>
    <w:multiLevelType w:val="hybridMultilevel"/>
    <w:tmpl w:val="17B4CE2C"/>
    <w:lvl w:ilvl="0" w:tplc="204A0B66">
      <w:start w:val="1"/>
      <w:numFmt w:val="bullet"/>
      <w:lvlText w:val="·"/>
      <w:lvlJc w:val="left"/>
      <w:pPr>
        <w:ind w:left="720" w:hanging="360"/>
      </w:pPr>
      <w:rPr>
        <w:rFonts w:hint="default" w:ascii="Symbol" w:hAnsi="Symbol"/>
      </w:rPr>
    </w:lvl>
    <w:lvl w:ilvl="1" w:tplc="8262605E">
      <w:start w:val="1"/>
      <w:numFmt w:val="bullet"/>
      <w:lvlText w:val="o"/>
      <w:lvlJc w:val="left"/>
      <w:pPr>
        <w:ind w:left="1440" w:hanging="360"/>
      </w:pPr>
      <w:rPr>
        <w:rFonts w:hint="default" w:ascii="Courier New" w:hAnsi="Courier New"/>
      </w:rPr>
    </w:lvl>
    <w:lvl w:ilvl="2" w:tplc="8410D8BA">
      <w:start w:val="1"/>
      <w:numFmt w:val="bullet"/>
      <w:lvlText w:val=""/>
      <w:lvlJc w:val="left"/>
      <w:pPr>
        <w:ind w:left="2160" w:hanging="360"/>
      </w:pPr>
      <w:rPr>
        <w:rFonts w:hint="default" w:ascii="Wingdings" w:hAnsi="Wingdings"/>
      </w:rPr>
    </w:lvl>
    <w:lvl w:ilvl="3" w:tplc="F0708DE4">
      <w:start w:val="1"/>
      <w:numFmt w:val="bullet"/>
      <w:lvlText w:val=""/>
      <w:lvlJc w:val="left"/>
      <w:pPr>
        <w:ind w:left="2880" w:hanging="360"/>
      </w:pPr>
      <w:rPr>
        <w:rFonts w:hint="default" w:ascii="Symbol" w:hAnsi="Symbol"/>
      </w:rPr>
    </w:lvl>
    <w:lvl w:ilvl="4" w:tplc="CEEE3398">
      <w:start w:val="1"/>
      <w:numFmt w:val="bullet"/>
      <w:lvlText w:val="o"/>
      <w:lvlJc w:val="left"/>
      <w:pPr>
        <w:ind w:left="3600" w:hanging="360"/>
      </w:pPr>
      <w:rPr>
        <w:rFonts w:hint="default" w:ascii="Courier New" w:hAnsi="Courier New"/>
      </w:rPr>
    </w:lvl>
    <w:lvl w:ilvl="5" w:tplc="C9345B16">
      <w:start w:val="1"/>
      <w:numFmt w:val="bullet"/>
      <w:lvlText w:val=""/>
      <w:lvlJc w:val="left"/>
      <w:pPr>
        <w:ind w:left="4320" w:hanging="360"/>
      </w:pPr>
      <w:rPr>
        <w:rFonts w:hint="default" w:ascii="Wingdings" w:hAnsi="Wingdings"/>
      </w:rPr>
    </w:lvl>
    <w:lvl w:ilvl="6" w:tplc="BEF44C7C">
      <w:start w:val="1"/>
      <w:numFmt w:val="bullet"/>
      <w:lvlText w:val=""/>
      <w:lvlJc w:val="left"/>
      <w:pPr>
        <w:ind w:left="5040" w:hanging="360"/>
      </w:pPr>
      <w:rPr>
        <w:rFonts w:hint="default" w:ascii="Symbol" w:hAnsi="Symbol"/>
      </w:rPr>
    </w:lvl>
    <w:lvl w:ilvl="7" w:tplc="ABF0814C">
      <w:start w:val="1"/>
      <w:numFmt w:val="bullet"/>
      <w:lvlText w:val="o"/>
      <w:lvlJc w:val="left"/>
      <w:pPr>
        <w:ind w:left="5760" w:hanging="360"/>
      </w:pPr>
      <w:rPr>
        <w:rFonts w:hint="default" w:ascii="Courier New" w:hAnsi="Courier New"/>
      </w:rPr>
    </w:lvl>
    <w:lvl w:ilvl="8" w:tplc="9F7E2328">
      <w:start w:val="1"/>
      <w:numFmt w:val="bullet"/>
      <w:lvlText w:val=""/>
      <w:lvlJc w:val="left"/>
      <w:pPr>
        <w:ind w:left="6480" w:hanging="360"/>
      </w:pPr>
      <w:rPr>
        <w:rFonts w:hint="default" w:ascii="Wingdings" w:hAnsi="Wingdings"/>
      </w:rPr>
    </w:lvl>
  </w:abstractNum>
  <w:abstractNum w:abstractNumId="1" w15:restartNumberingAfterBreak="0">
    <w:nsid w:val="26E0AF9B"/>
    <w:multiLevelType w:val="hybridMultilevel"/>
    <w:tmpl w:val="E2E4C21E"/>
    <w:lvl w:ilvl="0" w:tplc="B0B0D6B6">
      <w:start w:val="1"/>
      <w:numFmt w:val="bullet"/>
      <w:lvlText w:val="·"/>
      <w:lvlJc w:val="left"/>
      <w:pPr>
        <w:ind w:left="720" w:hanging="360"/>
      </w:pPr>
      <w:rPr>
        <w:rFonts w:hint="default" w:ascii="Symbol" w:hAnsi="Symbol"/>
      </w:rPr>
    </w:lvl>
    <w:lvl w:ilvl="1" w:tplc="C27215BC">
      <w:start w:val="1"/>
      <w:numFmt w:val="bullet"/>
      <w:lvlText w:val="o"/>
      <w:lvlJc w:val="left"/>
      <w:pPr>
        <w:ind w:left="1440" w:hanging="360"/>
      </w:pPr>
      <w:rPr>
        <w:rFonts w:hint="default" w:ascii="Courier New" w:hAnsi="Courier New"/>
      </w:rPr>
    </w:lvl>
    <w:lvl w:ilvl="2" w:tplc="46C66924">
      <w:start w:val="1"/>
      <w:numFmt w:val="bullet"/>
      <w:lvlText w:val=""/>
      <w:lvlJc w:val="left"/>
      <w:pPr>
        <w:ind w:left="2160" w:hanging="360"/>
      </w:pPr>
      <w:rPr>
        <w:rFonts w:hint="default" w:ascii="Wingdings" w:hAnsi="Wingdings"/>
      </w:rPr>
    </w:lvl>
    <w:lvl w:ilvl="3" w:tplc="E1E21E5A">
      <w:start w:val="1"/>
      <w:numFmt w:val="bullet"/>
      <w:lvlText w:val=""/>
      <w:lvlJc w:val="left"/>
      <w:pPr>
        <w:ind w:left="2880" w:hanging="360"/>
      </w:pPr>
      <w:rPr>
        <w:rFonts w:hint="default" w:ascii="Symbol" w:hAnsi="Symbol"/>
      </w:rPr>
    </w:lvl>
    <w:lvl w:ilvl="4" w:tplc="E9FE77FA">
      <w:start w:val="1"/>
      <w:numFmt w:val="bullet"/>
      <w:lvlText w:val="o"/>
      <w:lvlJc w:val="left"/>
      <w:pPr>
        <w:ind w:left="3600" w:hanging="360"/>
      </w:pPr>
      <w:rPr>
        <w:rFonts w:hint="default" w:ascii="Courier New" w:hAnsi="Courier New"/>
      </w:rPr>
    </w:lvl>
    <w:lvl w:ilvl="5" w:tplc="2F507794">
      <w:start w:val="1"/>
      <w:numFmt w:val="bullet"/>
      <w:lvlText w:val=""/>
      <w:lvlJc w:val="left"/>
      <w:pPr>
        <w:ind w:left="4320" w:hanging="360"/>
      </w:pPr>
      <w:rPr>
        <w:rFonts w:hint="default" w:ascii="Wingdings" w:hAnsi="Wingdings"/>
      </w:rPr>
    </w:lvl>
    <w:lvl w:ilvl="6" w:tplc="E0885E54">
      <w:start w:val="1"/>
      <w:numFmt w:val="bullet"/>
      <w:lvlText w:val=""/>
      <w:lvlJc w:val="left"/>
      <w:pPr>
        <w:ind w:left="5040" w:hanging="360"/>
      </w:pPr>
      <w:rPr>
        <w:rFonts w:hint="default" w:ascii="Symbol" w:hAnsi="Symbol"/>
      </w:rPr>
    </w:lvl>
    <w:lvl w:ilvl="7" w:tplc="1D84BCA2">
      <w:start w:val="1"/>
      <w:numFmt w:val="bullet"/>
      <w:lvlText w:val="o"/>
      <w:lvlJc w:val="left"/>
      <w:pPr>
        <w:ind w:left="5760" w:hanging="360"/>
      </w:pPr>
      <w:rPr>
        <w:rFonts w:hint="default" w:ascii="Courier New" w:hAnsi="Courier New"/>
      </w:rPr>
    </w:lvl>
    <w:lvl w:ilvl="8" w:tplc="132850C6">
      <w:start w:val="1"/>
      <w:numFmt w:val="bullet"/>
      <w:lvlText w:val=""/>
      <w:lvlJc w:val="left"/>
      <w:pPr>
        <w:ind w:left="6480" w:hanging="360"/>
      </w:pPr>
      <w:rPr>
        <w:rFonts w:hint="default" w:ascii="Wingdings" w:hAnsi="Wingdings"/>
      </w:rPr>
    </w:lvl>
  </w:abstractNum>
  <w:abstractNum w:abstractNumId="2" w15:restartNumberingAfterBreak="0">
    <w:nsid w:val="27E4CC7C"/>
    <w:multiLevelType w:val="hybridMultilevel"/>
    <w:tmpl w:val="1D301678"/>
    <w:lvl w:ilvl="0" w:tplc="6094781A">
      <w:start w:val="1"/>
      <w:numFmt w:val="bullet"/>
      <w:lvlText w:val=""/>
      <w:lvlJc w:val="left"/>
      <w:pPr>
        <w:ind w:left="720" w:hanging="360"/>
      </w:pPr>
      <w:rPr>
        <w:rFonts w:hint="default" w:ascii="Symbol" w:hAnsi="Symbol"/>
      </w:rPr>
    </w:lvl>
    <w:lvl w:ilvl="1" w:tplc="F7703CA8">
      <w:start w:val="1"/>
      <w:numFmt w:val="bullet"/>
      <w:lvlText w:val="o"/>
      <w:lvlJc w:val="left"/>
      <w:pPr>
        <w:ind w:left="1440" w:hanging="360"/>
      </w:pPr>
      <w:rPr>
        <w:rFonts w:hint="default" w:ascii="Courier New" w:hAnsi="Courier New"/>
      </w:rPr>
    </w:lvl>
    <w:lvl w:ilvl="2" w:tplc="56FECCC2">
      <w:start w:val="1"/>
      <w:numFmt w:val="bullet"/>
      <w:lvlText w:val=""/>
      <w:lvlJc w:val="left"/>
      <w:pPr>
        <w:ind w:left="2160" w:hanging="360"/>
      </w:pPr>
      <w:rPr>
        <w:rFonts w:hint="default" w:ascii="Wingdings" w:hAnsi="Wingdings"/>
      </w:rPr>
    </w:lvl>
    <w:lvl w:ilvl="3" w:tplc="D44E2DC8">
      <w:start w:val="1"/>
      <w:numFmt w:val="bullet"/>
      <w:lvlText w:val=""/>
      <w:lvlJc w:val="left"/>
      <w:pPr>
        <w:ind w:left="2880" w:hanging="360"/>
      </w:pPr>
      <w:rPr>
        <w:rFonts w:hint="default" w:ascii="Symbol" w:hAnsi="Symbol"/>
      </w:rPr>
    </w:lvl>
    <w:lvl w:ilvl="4" w:tplc="CBF27C16">
      <w:start w:val="1"/>
      <w:numFmt w:val="bullet"/>
      <w:lvlText w:val="o"/>
      <w:lvlJc w:val="left"/>
      <w:pPr>
        <w:ind w:left="3600" w:hanging="360"/>
      </w:pPr>
      <w:rPr>
        <w:rFonts w:hint="default" w:ascii="Courier New" w:hAnsi="Courier New"/>
      </w:rPr>
    </w:lvl>
    <w:lvl w:ilvl="5" w:tplc="BD6A34F4">
      <w:start w:val="1"/>
      <w:numFmt w:val="bullet"/>
      <w:lvlText w:val=""/>
      <w:lvlJc w:val="left"/>
      <w:pPr>
        <w:ind w:left="4320" w:hanging="360"/>
      </w:pPr>
      <w:rPr>
        <w:rFonts w:hint="default" w:ascii="Wingdings" w:hAnsi="Wingdings"/>
      </w:rPr>
    </w:lvl>
    <w:lvl w:ilvl="6" w:tplc="CA887A38">
      <w:start w:val="1"/>
      <w:numFmt w:val="bullet"/>
      <w:lvlText w:val=""/>
      <w:lvlJc w:val="left"/>
      <w:pPr>
        <w:ind w:left="5040" w:hanging="360"/>
      </w:pPr>
      <w:rPr>
        <w:rFonts w:hint="default" w:ascii="Symbol" w:hAnsi="Symbol"/>
      </w:rPr>
    </w:lvl>
    <w:lvl w:ilvl="7" w:tplc="4416824E">
      <w:start w:val="1"/>
      <w:numFmt w:val="bullet"/>
      <w:lvlText w:val="o"/>
      <w:lvlJc w:val="left"/>
      <w:pPr>
        <w:ind w:left="5760" w:hanging="360"/>
      </w:pPr>
      <w:rPr>
        <w:rFonts w:hint="default" w:ascii="Courier New" w:hAnsi="Courier New"/>
      </w:rPr>
    </w:lvl>
    <w:lvl w:ilvl="8" w:tplc="680287B2">
      <w:start w:val="1"/>
      <w:numFmt w:val="bullet"/>
      <w:lvlText w:val=""/>
      <w:lvlJc w:val="left"/>
      <w:pPr>
        <w:ind w:left="6480" w:hanging="360"/>
      </w:pPr>
      <w:rPr>
        <w:rFonts w:hint="default" w:ascii="Wingdings" w:hAnsi="Wingdings"/>
      </w:rPr>
    </w:lvl>
  </w:abstractNum>
  <w:abstractNum w:abstractNumId="3" w15:restartNumberingAfterBreak="0">
    <w:nsid w:val="632966EC"/>
    <w:multiLevelType w:val="hybridMultilevel"/>
    <w:tmpl w:val="07FE134C"/>
    <w:lvl w:ilvl="0" w:tplc="8CF073DE">
      <w:start w:val="1"/>
      <w:numFmt w:val="bullet"/>
      <w:lvlText w:val="·"/>
      <w:lvlJc w:val="left"/>
      <w:pPr>
        <w:ind w:left="720" w:hanging="360"/>
      </w:pPr>
      <w:rPr>
        <w:rFonts w:hint="default" w:ascii="Symbol" w:hAnsi="Symbol"/>
      </w:rPr>
    </w:lvl>
    <w:lvl w:ilvl="1" w:tplc="74323450">
      <w:start w:val="1"/>
      <w:numFmt w:val="bullet"/>
      <w:lvlText w:val="o"/>
      <w:lvlJc w:val="left"/>
      <w:pPr>
        <w:ind w:left="1440" w:hanging="360"/>
      </w:pPr>
      <w:rPr>
        <w:rFonts w:hint="default" w:ascii="Courier New" w:hAnsi="Courier New"/>
      </w:rPr>
    </w:lvl>
    <w:lvl w:ilvl="2" w:tplc="7090E7B8">
      <w:start w:val="1"/>
      <w:numFmt w:val="bullet"/>
      <w:lvlText w:val=""/>
      <w:lvlJc w:val="left"/>
      <w:pPr>
        <w:ind w:left="2160" w:hanging="360"/>
      </w:pPr>
      <w:rPr>
        <w:rFonts w:hint="default" w:ascii="Wingdings" w:hAnsi="Wingdings"/>
      </w:rPr>
    </w:lvl>
    <w:lvl w:ilvl="3" w:tplc="377AA00C">
      <w:start w:val="1"/>
      <w:numFmt w:val="bullet"/>
      <w:lvlText w:val=""/>
      <w:lvlJc w:val="left"/>
      <w:pPr>
        <w:ind w:left="2880" w:hanging="360"/>
      </w:pPr>
      <w:rPr>
        <w:rFonts w:hint="default" w:ascii="Symbol" w:hAnsi="Symbol"/>
      </w:rPr>
    </w:lvl>
    <w:lvl w:ilvl="4" w:tplc="5CE664A2">
      <w:start w:val="1"/>
      <w:numFmt w:val="bullet"/>
      <w:lvlText w:val="o"/>
      <w:lvlJc w:val="left"/>
      <w:pPr>
        <w:ind w:left="3600" w:hanging="360"/>
      </w:pPr>
      <w:rPr>
        <w:rFonts w:hint="default" w:ascii="Courier New" w:hAnsi="Courier New"/>
      </w:rPr>
    </w:lvl>
    <w:lvl w:ilvl="5" w:tplc="25D02546">
      <w:start w:val="1"/>
      <w:numFmt w:val="bullet"/>
      <w:lvlText w:val=""/>
      <w:lvlJc w:val="left"/>
      <w:pPr>
        <w:ind w:left="4320" w:hanging="360"/>
      </w:pPr>
      <w:rPr>
        <w:rFonts w:hint="default" w:ascii="Wingdings" w:hAnsi="Wingdings"/>
      </w:rPr>
    </w:lvl>
    <w:lvl w:ilvl="6" w:tplc="40CAF90E">
      <w:start w:val="1"/>
      <w:numFmt w:val="bullet"/>
      <w:lvlText w:val=""/>
      <w:lvlJc w:val="left"/>
      <w:pPr>
        <w:ind w:left="5040" w:hanging="360"/>
      </w:pPr>
      <w:rPr>
        <w:rFonts w:hint="default" w:ascii="Symbol" w:hAnsi="Symbol"/>
      </w:rPr>
    </w:lvl>
    <w:lvl w:ilvl="7" w:tplc="31B688E2">
      <w:start w:val="1"/>
      <w:numFmt w:val="bullet"/>
      <w:lvlText w:val="o"/>
      <w:lvlJc w:val="left"/>
      <w:pPr>
        <w:ind w:left="5760" w:hanging="360"/>
      </w:pPr>
      <w:rPr>
        <w:rFonts w:hint="default" w:ascii="Courier New" w:hAnsi="Courier New"/>
      </w:rPr>
    </w:lvl>
    <w:lvl w:ilvl="8" w:tplc="E206914C">
      <w:start w:val="1"/>
      <w:numFmt w:val="bullet"/>
      <w:lvlText w:val=""/>
      <w:lvlJc w:val="left"/>
      <w:pPr>
        <w:ind w:left="6480" w:hanging="360"/>
      </w:pPr>
      <w:rPr>
        <w:rFonts w:hint="default" w:ascii="Wingdings" w:hAnsi="Wingdings"/>
      </w:rPr>
    </w:lvl>
  </w:abstractNum>
  <w:abstractNum w:abstractNumId="4" w15:restartNumberingAfterBreak="0">
    <w:nsid w:val="6B88A374"/>
    <w:multiLevelType w:val="hybridMultilevel"/>
    <w:tmpl w:val="D4520590"/>
    <w:lvl w:ilvl="0" w:tplc="CA746286">
      <w:start w:val="1"/>
      <w:numFmt w:val="bullet"/>
      <w:lvlText w:val=""/>
      <w:lvlJc w:val="left"/>
      <w:pPr>
        <w:ind w:left="720" w:hanging="360"/>
      </w:pPr>
      <w:rPr>
        <w:rFonts w:hint="default" w:ascii="Symbol" w:hAnsi="Symbol"/>
      </w:rPr>
    </w:lvl>
    <w:lvl w:ilvl="1" w:tplc="3544EF46">
      <w:start w:val="1"/>
      <w:numFmt w:val="bullet"/>
      <w:lvlText w:val="o"/>
      <w:lvlJc w:val="left"/>
      <w:pPr>
        <w:ind w:left="1440" w:hanging="360"/>
      </w:pPr>
      <w:rPr>
        <w:rFonts w:hint="default" w:ascii="Courier New" w:hAnsi="Courier New"/>
      </w:rPr>
    </w:lvl>
    <w:lvl w:ilvl="2" w:tplc="E0C47604">
      <w:start w:val="1"/>
      <w:numFmt w:val="bullet"/>
      <w:lvlText w:val=""/>
      <w:lvlJc w:val="left"/>
      <w:pPr>
        <w:ind w:left="2160" w:hanging="360"/>
      </w:pPr>
      <w:rPr>
        <w:rFonts w:hint="default" w:ascii="Wingdings" w:hAnsi="Wingdings"/>
      </w:rPr>
    </w:lvl>
    <w:lvl w:ilvl="3" w:tplc="DB5ACCA6">
      <w:start w:val="1"/>
      <w:numFmt w:val="bullet"/>
      <w:lvlText w:val=""/>
      <w:lvlJc w:val="left"/>
      <w:pPr>
        <w:ind w:left="2880" w:hanging="360"/>
      </w:pPr>
      <w:rPr>
        <w:rFonts w:hint="default" w:ascii="Symbol" w:hAnsi="Symbol"/>
      </w:rPr>
    </w:lvl>
    <w:lvl w:ilvl="4" w:tplc="8ED2BAE4">
      <w:start w:val="1"/>
      <w:numFmt w:val="bullet"/>
      <w:lvlText w:val="o"/>
      <w:lvlJc w:val="left"/>
      <w:pPr>
        <w:ind w:left="3600" w:hanging="360"/>
      </w:pPr>
      <w:rPr>
        <w:rFonts w:hint="default" w:ascii="Courier New" w:hAnsi="Courier New"/>
      </w:rPr>
    </w:lvl>
    <w:lvl w:ilvl="5" w:tplc="4B0A1042">
      <w:start w:val="1"/>
      <w:numFmt w:val="bullet"/>
      <w:lvlText w:val=""/>
      <w:lvlJc w:val="left"/>
      <w:pPr>
        <w:ind w:left="4320" w:hanging="360"/>
      </w:pPr>
      <w:rPr>
        <w:rFonts w:hint="default" w:ascii="Wingdings" w:hAnsi="Wingdings"/>
      </w:rPr>
    </w:lvl>
    <w:lvl w:ilvl="6" w:tplc="3460ADB0">
      <w:start w:val="1"/>
      <w:numFmt w:val="bullet"/>
      <w:lvlText w:val=""/>
      <w:lvlJc w:val="left"/>
      <w:pPr>
        <w:ind w:left="5040" w:hanging="360"/>
      </w:pPr>
      <w:rPr>
        <w:rFonts w:hint="default" w:ascii="Symbol" w:hAnsi="Symbol"/>
      </w:rPr>
    </w:lvl>
    <w:lvl w:ilvl="7" w:tplc="AC884EDC">
      <w:start w:val="1"/>
      <w:numFmt w:val="bullet"/>
      <w:lvlText w:val="o"/>
      <w:lvlJc w:val="left"/>
      <w:pPr>
        <w:ind w:left="5760" w:hanging="360"/>
      </w:pPr>
      <w:rPr>
        <w:rFonts w:hint="default" w:ascii="Courier New" w:hAnsi="Courier New"/>
      </w:rPr>
    </w:lvl>
    <w:lvl w:ilvl="8" w:tplc="E1806E34">
      <w:start w:val="1"/>
      <w:numFmt w:val="bullet"/>
      <w:lvlText w:val=""/>
      <w:lvlJc w:val="left"/>
      <w:pPr>
        <w:ind w:left="6480" w:hanging="360"/>
      </w:pPr>
      <w:rPr>
        <w:rFonts w:hint="default" w:ascii="Wingdings" w:hAnsi="Wingdings"/>
      </w:rPr>
    </w:lvl>
  </w:abstractNum>
  <w:abstractNum w:abstractNumId="5" w15:restartNumberingAfterBreak="0">
    <w:nsid w:val="71ECBD5E"/>
    <w:multiLevelType w:val="hybridMultilevel"/>
    <w:tmpl w:val="E0B28E86"/>
    <w:lvl w:ilvl="0" w:tplc="38A45920">
      <w:start w:val="1"/>
      <w:numFmt w:val="bullet"/>
      <w:lvlText w:val=""/>
      <w:lvlJc w:val="left"/>
      <w:pPr>
        <w:ind w:left="720" w:hanging="360"/>
      </w:pPr>
      <w:rPr>
        <w:rFonts w:hint="default" w:ascii="Symbol" w:hAnsi="Symbol"/>
      </w:rPr>
    </w:lvl>
    <w:lvl w:ilvl="1" w:tplc="82A09924">
      <w:start w:val="1"/>
      <w:numFmt w:val="bullet"/>
      <w:lvlText w:val="o"/>
      <w:lvlJc w:val="left"/>
      <w:pPr>
        <w:ind w:left="1440" w:hanging="360"/>
      </w:pPr>
      <w:rPr>
        <w:rFonts w:hint="default" w:ascii="Courier New" w:hAnsi="Courier New"/>
      </w:rPr>
    </w:lvl>
    <w:lvl w:ilvl="2" w:tplc="6518C85C">
      <w:start w:val="1"/>
      <w:numFmt w:val="bullet"/>
      <w:lvlText w:val=""/>
      <w:lvlJc w:val="left"/>
      <w:pPr>
        <w:ind w:left="2160" w:hanging="360"/>
      </w:pPr>
      <w:rPr>
        <w:rFonts w:hint="default" w:ascii="Wingdings" w:hAnsi="Wingdings"/>
      </w:rPr>
    </w:lvl>
    <w:lvl w:ilvl="3" w:tplc="F932B220">
      <w:start w:val="1"/>
      <w:numFmt w:val="bullet"/>
      <w:lvlText w:val=""/>
      <w:lvlJc w:val="left"/>
      <w:pPr>
        <w:ind w:left="2880" w:hanging="360"/>
      </w:pPr>
      <w:rPr>
        <w:rFonts w:hint="default" w:ascii="Symbol" w:hAnsi="Symbol"/>
      </w:rPr>
    </w:lvl>
    <w:lvl w:ilvl="4" w:tplc="F6D4D104">
      <w:start w:val="1"/>
      <w:numFmt w:val="bullet"/>
      <w:lvlText w:val="o"/>
      <w:lvlJc w:val="left"/>
      <w:pPr>
        <w:ind w:left="3600" w:hanging="360"/>
      </w:pPr>
      <w:rPr>
        <w:rFonts w:hint="default" w:ascii="Courier New" w:hAnsi="Courier New"/>
      </w:rPr>
    </w:lvl>
    <w:lvl w:ilvl="5" w:tplc="29B2E8FC">
      <w:start w:val="1"/>
      <w:numFmt w:val="bullet"/>
      <w:lvlText w:val=""/>
      <w:lvlJc w:val="left"/>
      <w:pPr>
        <w:ind w:left="4320" w:hanging="360"/>
      </w:pPr>
      <w:rPr>
        <w:rFonts w:hint="default" w:ascii="Wingdings" w:hAnsi="Wingdings"/>
      </w:rPr>
    </w:lvl>
    <w:lvl w:ilvl="6" w:tplc="C4E64978">
      <w:start w:val="1"/>
      <w:numFmt w:val="bullet"/>
      <w:lvlText w:val=""/>
      <w:lvlJc w:val="left"/>
      <w:pPr>
        <w:ind w:left="5040" w:hanging="360"/>
      </w:pPr>
      <w:rPr>
        <w:rFonts w:hint="default" w:ascii="Symbol" w:hAnsi="Symbol"/>
      </w:rPr>
    </w:lvl>
    <w:lvl w:ilvl="7" w:tplc="CE343B5A">
      <w:start w:val="1"/>
      <w:numFmt w:val="bullet"/>
      <w:lvlText w:val="o"/>
      <w:lvlJc w:val="left"/>
      <w:pPr>
        <w:ind w:left="5760" w:hanging="360"/>
      </w:pPr>
      <w:rPr>
        <w:rFonts w:hint="default" w:ascii="Courier New" w:hAnsi="Courier New"/>
      </w:rPr>
    </w:lvl>
    <w:lvl w:ilvl="8" w:tplc="58485840">
      <w:start w:val="1"/>
      <w:numFmt w:val="bullet"/>
      <w:lvlText w:val=""/>
      <w:lvlJc w:val="left"/>
      <w:pPr>
        <w:ind w:left="6480" w:hanging="360"/>
      </w:pPr>
      <w:rPr>
        <w:rFonts w:hint="default" w:ascii="Wingdings" w:hAnsi="Wingdings"/>
      </w:rPr>
    </w:lvl>
  </w:abstractNum>
  <w:abstractNum w:abstractNumId="6" w15:restartNumberingAfterBreak="0">
    <w:nsid w:val="7A295C1B"/>
    <w:multiLevelType w:val="hybridMultilevel"/>
    <w:tmpl w:val="3D24FA5E"/>
    <w:lvl w:ilvl="0" w:tplc="77F42F1C">
      <w:start w:val="1"/>
      <w:numFmt w:val="bullet"/>
      <w:lvlText w:val=""/>
      <w:lvlJc w:val="left"/>
      <w:pPr>
        <w:ind w:left="720" w:hanging="360"/>
      </w:pPr>
      <w:rPr>
        <w:rFonts w:hint="default" w:ascii="Symbol" w:hAnsi="Symbol"/>
      </w:rPr>
    </w:lvl>
    <w:lvl w:ilvl="1" w:tplc="BBAE9CBE">
      <w:start w:val="1"/>
      <w:numFmt w:val="bullet"/>
      <w:lvlText w:val="o"/>
      <w:lvlJc w:val="left"/>
      <w:pPr>
        <w:ind w:left="1440" w:hanging="360"/>
      </w:pPr>
      <w:rPr>
        <w:rFonts w:hint="default" w:ascii="Courier New" w:hAnsi="Courier New"/>
      </w:rPr>
    </w:lvl>
    <w:lvl w:ilvl="2" w:tplc="9E1C2946">
      <w:start w:val="1"/>
      <w:numFmt w:val="bullet"/>
      <w:lvlText w:val=""/>
      <w:lvlJc w:val="left"/>
      <w:pPr>
        <w:ind w:left="2160" w:hanging="360"/>
      </w:pPr>
      <w:rPr>
        <w:rFonts w:hint="default" w:ascii="Wingdings" w:hAnsi="Wingdings"/>
      </w:rPr>
    </w:lvl>
    <w:lvl w:ilvl="3" w:tplc="AC3C11CC">
      <w:start w:val="1"/>
      <w:numFmt w:val="bullet"/>
      <w:lvlText w:val=""/>
      <w:lvlJc w:val="left"/>
      <w:pPr>
        <w:ind w:left="2880" w:hanging="360"/>
      </w:pPr>
      <w:rPr>
        <w:rFonts w:hint="default" w:ascii="Symbol" w:hAnsi="Symbol"/>
      </w:rPr>
    </w:lvl>
    <w:lvl w:ilvl="4" w:tplc="215AD036">
      <w:start w:val="1"/>
      <w:numFmt w:val="bullet"/>
      <w:lvlText w:val="o"/>
      <w:lvlJc w:val="left"/>
      <w:pPr>
        <w:ind w:left="3600" w:hanging="360"/>
      </w:pPr>
      <w:rPr>
        <w:rFonts w:hint="default" w:ascii="Courier New" w:hAnsi="Courier New"/>
      </w:rPr>
    </w:lvl>
    <w:lvl w:ilvl="5" w:tplc="219E27E8">
      <w:start w:val="1"/>
      <w:numFmt w:val="bullet"/>
      <w:lvlText w:val=""/>
      <w:lvlJc w:val="left"/>
      <w:pPr>
        <w:ind w:left="4320" w:hanging="360"/>
      </w:pPr>
      <w:rPr>
        <w:rFonts w:hint="default" w:ascii="Wingdings" w:hAnsi="Wingdings"/>
      </w:rPr>
    </w:lvl>
    <w:lvl w:ilvl="6" w:tplc="7292D018">
      <w:start w:val="1"/>
      <w:numFmt w:val="bullet"/>
      <w:lvlText w:val=""/>
      <w:lvlJc w:val="left"/>
      <w:pPr>
        <w:ind w:left="5040" w:hanging="360"/>
      </w:pPr>
      <w:rPr>
        <w:rFonts w:hint="default" w:ascii="Symbol" w:hAnsi="Symbol"/>
      </w:rPr>
    </w:lvl>
    <w:lvl w:ilvl="7" w:tplc="C8887EE2">
      <w:start w:val="1"/>
      <w:numFmt w:val="bullet"/>
      <w:lvlText w:val="o"/>
      <w:lvlJc w:val="left"/>
      <w:pPr>
        <w:ind w:left="5760" w:hanging="360"/>
      </w:pPr>
      <w:rPr>
        <w:rFonts w:hint="default" w:ascii="Courier New" w:hAnsi="Courier New"/>
      </w:rPr>
    </w:lvl>
    <w:lvl w:ilvl="8" w:tplc="1CE879DE">
      <w:start w:val="1"/>
      <w:numFmt w:val="bullet"/>
      <w:lvlText w:val=""/>
      <w:lvlJc w:val="left"/>
      <w:pPr>
        <w:ind w:left="6480" w:hanging="360"/>
      </w:pPr>
      <w:rPr>
        <w:rFonts w:hint="default" w:ascii="Wingdings" w:hAnsi="Wingdings"/>
      </w:rPr>
    </w:lvl>
  </w:abstractNum>
  <w:num w:numId="1" w16cid:durableId="1172791583">
    <w:abstractNumId w:val="6"/>
  </w:num>
  <w:num w:numId="2" w16cid:durableId="243417522">
    <w:abstractNumId w:val="4"/>
  </w:num>
  <w:num w:numId="3" w16cid:durableId="798493555">
    <w:abstractNumId w:val="2"/>
  </w:num>
  <w:num w:numId="4" w16cid:durableId="1730886270">
    <w:abstractNumId w:val="5"/>
  </w:num>
  <w:num w:numId="5" w16cid:durableId="1695496792">
    <w:abstractNumId w:val="3"/>
  </w:num>
  <w:num w:numId="6" w16cid:durableId="1464344244">
    <w:abstractNumId w:val="1"/>
  </w:num>
  <w:num w:numId="7" w16cid:durableId="6005261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654C86"/>
    <w:rsid w:val="00181210"/>
    <w:rsid w:val="00227AF7"/>
    <w:rsid w:val="003D3F4E"/>
    <w:rsid w:val="004B27BA"/>
    <w:rsid w:val="004D083C"/>
    <w:rsid w:val="00507371"/>
    <w:rsid w:val="0057233D"/>
    <w:rsid w:val="006627AE"/>
    <w:rsid w:val="0099025D"/>
    <w:rsid w:val="009D54B4"/>
    <w:rsid w:val="00AB1A4D"/>
    <w:rsid w:val="00B66EB5"/>
    <w:rsid w:val="00D31C6D"/>
    <w:rsid w:val="00E65BE1"/>
    <w:rsid w:val="00EC58B0"/>
    <w:rsid w:val="00F77290"/>
    <w:rsid w:val="00F83CFD"/>
    <w:rsid w:val="010D3026"/>
    <w:rsid w:val="01CBF929"/>
    <w:rsid w:val="0251055B"/>
    <w:rsid w:val="02ACC470"/>
    <w:rsid w:val="02C89141"/>
    <w:rsid w:val="041545E6"/>
    <w:rsid w:val="04888D7C"/>
    <w:rsid w:val="05B005E7"/>
    <w:rsid w:val="05E86D42"/>
    <w:rsid w:val="05FC86E2"/>
    <w:rsid w:val="065990A7"/>
    <w:rsid w:val="06AE9D4E"/>
    <w:rsid w:val="07284F8C"/>
    <w:rsid w:val="07A16F40"/>
    <w:rsid w:val="08617A94"/>
    <w:rsid w:val="08E6A6BD"/>
    <w:rsid w:val="09BE04F8"/>
    <w:rsid w:val="09FF154D"/>
    <w:rsid w:val="0A2D9AD9"/>
    <w:rsid w:val="0A320F28"/>
    <w:rsid w:val="0A60F658"/>
    <w:rsid w:val="0A6AF1BE"/>
    <w:rsid w:val="0B08C269"/>
    <w:rsid w:val="0BF7E7A1"/>
    <w:rsid w:val="0C249CB9"/>
    <w:rsid w:val="0CFD91F1"/>
    <w:rsid w:val="0E52FD33"/>
    <w:rsid w:val="0E5AC86F"/>
    <w:rsid w:val="0EE0AF92"/>
    <w:rsid w:val="0EF1B4B1"/>
    <w:rsid w:val="0F102FA4"/>
    <w:rsid w:val="0FA36928"/>
    <w:rsid w:val="0FFCC936"/>
    <w:rsid w:val="10912E85"/>
    <w:rsid w:val="10FC0489"/>
    <w:rsid w:val="115266EF"/>
    <w:rsid w:val="116A200F"/>
    <w:rsid w:val="11DF7D08"/>
    <w:rsid w:val="13E464EC"/>
    <w:rsid w:val="1406AE55"/>
    <w:rsid w:val="1433A54B"/>
    <w:rsid w:val="1502A08D"/>
    <w:rsid w:val="16EF60BA"/>
    <w:rsid w:val="17A2C0CB"/>
    <w:rsid w:val="17CB31CE"/>
    <w:rsid w:val="17DC215B"/>
    <w:rsid w:val="17EA2032"/>
    <w:rsid w:val="1818C1AE"/>
    <w:rsid w:val="184B1FDF"/>
    <w:rsid w:val="1A252CE8"/>
    <w:rsid w:val="1AB070F7"/>
    <w:rsid w:val="1AF3B1C2"/>
    <w:rsid w:val="1BB541C7"/>
    <w:rsid w:val="1BF08321"/>
    <w:rsid w:val="1C04C548"/>
    <w:rsid w:val="1C2D52D6"/>
    <w:rsid w:val="1DB1C952"/>
    <w:rsid w:val="1DFF6A30"/>
    <w:rsid w:val="1E4D137A"/>
    <w:rsid w:val="1E76AAEC"/>
    <w:rsid w:val="1E7808A3"/>
    <w:rsid w:val="1F016F24"/>
    <w:rsid w:val="204F544A"/>
    <w:rsid w:val="226DC81D"/>
    <w:rsid w:val="22755001"/>
    <w:rsid w:val="22E50F74"/>
    <w:rsid w:val="232D2A74"/>
    <w:rsid w:val="234045B8"/>
    <w:rsid w:val="245A1309"/>
    <w:rsid w:val="24BFD221"/>
    <w:rsid w:val="25A9F7A2"/>
    <w:rsid w:val="2679ECBA"/>
    <w:rsid w:val="26D0445E"/>
    <w:rsid w:val="26EBF74B"/>
    <w:rsid w:val="2747602A"/>
    <w:rsid w:val="278B7143"/>
    <w:rsid w:val="2792CCF3"/>
    <w:rsid w:val="28498B22"/>
    <w:rsid w:val="287A59E7"/>
    <w:rsid w:val="28DFCC28"/>
    <w:rsid w:val="2A07C19C"/>
    <w:rsid w:val="2C0AB271"/>
    <w:rsid w:val="2C198023"/>
    <w:rsid w:val="2D6A87B6"/>
    <w:rsid w:val="2DD3C917"/>
    <w:rsid w:val="2E55918D"/>
    <w:rsid w:val="2E722FCE"/>
    <w:rsid w:val="2E783CDB"/>
    <w:rsid w:val="2E8B2C70"/>
    <w:rsid w:val="2EBA24F8"/>
    <w:rsid w:val="2ED2A078"/>
    <w:rsid w:val="2F02C0AF"/>
    <w:rsid w:val="2FFEDA99"/>
    <w:rsid w:val="308BC5EF"/>
    <w:rsid w:val="30D5CD83"/>
    <w:rsid w:val="3148926B"/>
    <w:rsid w:val="31654C86"/>
    <w:rsid w:val="3202B4DD"/>
    <w:rsid w:val="32DA09D1"/>
    <w:rsid w:val="33C7C41A"/>
    <w:rsid w:val="348CBD04"/>
    <w:rsid w:val="353C35C4"/>
    <w:rsid w:val="37577E65"/>
    <w:rsid w:val="37BA7144"/>
    <w:rsid w:val="38BD4ABD"/>
    <w:rsid w:val="38FF6433"/>
    <w:rsid w:val="390171DA"/>
    <w:rsid w:val="39297B28"/>
    <w:rsid w:val="3934CA5B"/>
    <w:rsid w:val="393C7A78"/>
    <w:rsid w:val="394705CA"/>
    <w:rsid w:val="3A028038"/>
    <w:rsid w:val="3A2A858C"/>
    <w:rsid w:val="3B0C7891"/>
    <w:rsid w:val="3B31EC9E"/>
    <w:rsid w:val="3B51507C"/>
    <w:rsid w:val="3B79BFD7"/>
    <w:rsid w:val="3B8039FB"/>
    <w:rsid w:val="3C54392A"/>
    <w:rsid w:val="3CEAD981"/>
    <w:rsid w:val="3D6A93D7"/>
    <w:rsid w:val="3E11B659"/>
    <w:rsid w:val="3F5FC55E"/>
    <w:rsid w:val="3F7F99CE"/>
    <w:rsid w:val="40018A2D"/>
    <w:rsid w:val="402D880A"/>
    <w:rsid w:val="405075BB"/>
    <w:rsid w:val="40ED0479"/>
    <w:rsid w:val="41AF8B5D"/>
    <w:rsid w:val="42FE6219"/>
    <w:rsid w:val="4397DF91"/>
    <w:rsid w:val="43FA59BC"/>
    <w:rsid w:val="44551D22"/>
    <w:rsid w:val="4484E4B9"/>
    <w:rsid w:val="4535A0D7"/>
    <w:rsid w:val="455C0277"/>
    <w:rsid w:val="462F92BD"/>
    <w:rsid w:val="468988F3"/>
    <w:rsid w:val="470EA759"/>
    <w:rsid w:val="47205181"/>
    <w:rsid w:val="47F0D4D5"/>
    <w:rsid w:val="481ECCE1"/>
    <w:rsid w:val="48456F86"/>
    <w:rsid w:val="484EED73"/>
    <w:rsid w:val="491A4709"/>
    <w:rsid w:val="4A22137C"/>
    <w:rsid w:val="4A7A9FF2"/>
    <w:rsid w:val="4DC65DCF"/>
    <w:rsid w:val="4E3625E4"/>
    <w:rsid w:val="4E50E8D9"/>
    <w:rsid w:val="4E727630"/>
    <w:rsid w:val="4EBD946F"/>
    <w:rsid w:val="4F2A7032"/>
    <w:rsid w:val="4F6229BF"/>
    <w:rsid w:val="4F6FBA5F"/>
    <w:rsid w:val="4FAFB947"/>
    <w:rsid w:val="5003B9E3"/>
    <w:rsid w:val="505A05F1"/>
    <w:rsid w:val="522511DD"/>
    <w:rsid w:val="52CB6F11"/>
    <w:rsid w:val="530006C5"/>
    <w:rsid w:val="5335C570"/>
    <w:rsid w:val="5480DE39"/>
    <w:rsid w:val="54ADDDE1"/>
    <w:rsid w:val="552CD5F3"/>
    <w:rsid w:val="55918D88"/>
    <w:rsid w:val="55B26D81"/>
    <w:rsid w:val="56439A22"/>
    <w:rsid w:val="567C7BC5"/>
    <w:rsid w:val="56B30C54"/>
    <w:rsid w:val="572D8309"/>
    <w:rsid w:val="57326342"/>
    <w:rsid w:val="573FE998"/>
    <w:rsid w:val="5772F4CA"/>
    <w:rsid w:val="57FD0D40"/>
    <w:rsid w:val="580135F8"/>
    <w:rsid w:val="583CDE31"/>
    <w:rsid w:val="586476B5"/>
    <w:rsid w:val="58B41ADB"/>
    <w:rsid w:val="595839A8"/>
    <w:rsid w:val="59680C86"/>
    <w:rsid w:val="59986463"/>
    <w:rsid w:val="59CFE28B"/>
    <w:rsid w:val="59FAF178"/>
    <w:rsid w:val="5A408BC6"/>
    <w:rsid w:val="5A70978D"/>
    <w:rsid w:val="5A9F0E61"/>
    <w:rsid w:val="5B5803BB"/>
    <w:rsid w:val="5B747EF3"/>
    <w:rsid w:val="5B9E96CA"/>
    <w:rsid w:val="5BBBC466"/>
    <w:rsid w:val="5BCBBA11"/>
    <w:rsid w:val="5C4D0E8A"/>
    <w:rsid w:val="5D537FDB"/>
    <w:rsid w:val="5D8545F2"/>
    <w:rsid w:val="5D92A040"/>
    <w:rsid w:val="5D9602BF"/>
    <w:rsid w:val="5DADD223"/>
    <w:rsid w:val="5DE2FC64"/>
    <w:rsid w:val="5E18AC73"/>
    <w:rsid w:val="5F2551B1"/>
    <w:rsid w:val="5F2B0C88"/>
    <w:rsid w:val="5F79A109"/>
    <w:rsid w:val="5FB64783"/>
    <w:rsid w:val="6090AE9A"/>
    <w:rsid w:val="60A0345F"/>
    <w:rsid w:val="618BD7F6"/>
    <w:rsid w:val="61C83F77"/>
    <w:rsid w:val="62343D96"/>
    <w:rsid w:val="6257138B"/>
    <w:rsid w:val="62D899CE"/>
    <w:rsid w:val="6309D87F"/>
    <w:rsid w:val="63533511"/>
    <w:rsid w:val="6392798B"/>
    <w:rsid w:val="643AD835"/>
    <w:rsid w:val="64B6234A"/>
    <w:rsid w:val="65C39B91"/>
    <w:rsid w:val="66DAED59"/>
    <w:rsid w:val="676FF037"/>
    <w:rsid w:val="688F9E94"/>
    <w:rsid w:val="692232E3"/>
    <w:rsid w:val="6984D145"/>
    <w:rsid w:val="69B6214E"/>
    <w:rsid w:val="6A917F2F"/>
    <w:rsid w:val="6AB37B27"/>
    <w:rsid w:val="6ACA8356"/>
    <w:rsid w:val="6BE73B47"/>
    <w:rsid w:val="6C59D3A5"/>
    <w:rsid w:val="6C8CD5D7"/>
    <w:rsid w:val="6DFD29B4"/>
    <w:rsid w:val="6E3DA79E"/>
    <w:rsid w:val="6E5AC884"/>
    <w:rsid w:val="6EA0F86F"/>
    <w:rsid w:val="6ED03E9C"/>
    <w:rsid w:val="6F967037"/>
    <w:rsid w:val="6FD0DBB0"/>
    <w:rsid w:val="701AE3C3"/>
    <w:rsid w:val="70258477"/>
    <w:rsid w:val="7038575E"/>
    <w:rsid w:val="7086BC6D"/>
    <w:rsid w:val="71E9017B"/>
    <w:rsid w:val="72945798"/>
    <w:rsid w:val="72F4833C"/>
    <w:rsid w:val="72FE96AE"/>
    <w:rsid w:val="730E7538"/>
    <w:rsid w:val="73100456"/>
    <w:rsid w:val="73A04804"/>
    <w:rsid w:val="73B5538D"/>
    <w:rsid w:val="73CD4426"/>
    <w:rsid w:val="74484BEC"/>
    <w:rsid w:val="749BC3B7"/>
    <w:rsid w:val="74A84E59"/>
    <w:rsid w:val="74DF1E8D"/>
    <w:rsid w:val="750BC881"/>
    <w:rsid w:val="75633AE3"/>
    <w:rsid w:val="7565288F"/>
    <w:rsid w:val="75956BCF"/>
    <w:rsid w:val="75C8B365"/>
    <w:rsid w:val="75E4D0EB"/>
    <w:rsid w:val="76807254"/>
    <w:rsid w:val="769823FC"/>
    <w:rsid w:val="76D7E8C6"/>
    <w:rsid w:val="77694A9F"/>
    <w:rsid w:val="77939FA5"/>
    <w:rsid w:val="780EF621"/>
    <w:rsid w:val="786683D5"/>
    <w:rsid w:val="78825431"/>
    <w:rsid w:val="789C3E0F"/>
    <w:rsid w:val="792A97FE"/>
    <w:rsid w:val="798FF86E"/>
    <w:rsid w:val="7AD7448C"/>
    <w:rsid w:val="7B0F16C6"/>
    <w:rsid w:val="7C569D1C"/>
    <w:rsid w:val="7C96365B"/>
    <w:rsid w:val="7D1233B4"/>
    <w:rsid w:val="7D3B7C72"/>
    <w:rsid w:val="7D6BCD49"/>
    <w:rsid w:val="7D74F665"/>
    <w:rsid w:val="7DB5C754"/>
    <w:rsid w:val="7E030527"/>
    <w:rsid w:val="7E3583DF"/>
    <w:rsid w:val="7E983EA1"/>
    <w:rsid w:val="7EE1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4C86"/>
  <w15:chartTrackingRefBased/>
  <w15:docId w15:val="{D4496E17-268F-4AF5-BAE5-E8EE06BB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4D083C"/>
    <w:rPr>
      <w:color w:val="96607D"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gtcuw.org/wp-content/uploads/2024/04/CA-Building-a-Movement-Fund-Budget-Template.xlsx?_gl=1*awrux3*_gcl_au*MTYwNzEwODgwMS4xNzEzOTY5MjMy*_ga*MTA3NDEyMzcyMy4xNjk4MTcyMjY1*_ga_5H35F2YSK9*MTcxMzk5MDk1OC4yNTUuMS4xNzEzOTkyNTIxLjQwLjAuMA..&amp;_ga=2.55294254.483556311.1713969233-1074123723.1698172265" TargetMode="External" Id="rId10" /><Relationship Type="http://schemas.openxmlformats.org/officeDocument/2006/relationships/numbering" Target="numbering.xml" Id="rId4" /><Relationship Type="http://schemas.openxmlformats.org/officeDocument/2006/relationships/hyperlink" Target="https://www.gtcuw.org/wp-content/uploads/2025/12/Career-Academies-Building-a-Movement-RFP.pdf" TargetMode="External" Id="R8498bbedf34a4ba7" /><Relationship Type="http://schemas.openxmlformats.org/officeDocument/2006/relationships/hyperlink" Target="https://community.gtcuw.org/crm/Start.jsp" TargetMode="External" Id="R73b504019c5947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e1bdd-cfa3-405b-9992-c7d0e9e6b36b">
      <Terms xmlns="http://schemas.microsoft.com/office/infopath/2007/PartnerControls"/>
    </lcf76f155ced4ddcb4097134ff3c332f>
    <TaxCatchAll xmlns="a058d94c-7ae1-4cd5-a4a3-4130746080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8FEE64615BB469A7FDF2E81C0A654" ma:contentTypeVersion="19" ma:contentTypeDescription="Create a new document." ma:contentTypeScope="" ma:versionID="02eadeb34d5c77abed262a6f6d100a33">
  <xsd:schema xmlns:xsd="http://www.w3.org/2001/XMLSchema" xmlns:xs="http://www.w3.org/2001/XMLSchema" xmlns:p="http://schemas.microsoft.com/office/2006/metadata/properties" xmlns:ns2="343e1bdd-cfa3-405b-9992-c7d0e9e6b36b" xmlns:ns3="a058d94c-7ae1-4cd5-a4a3-413074608064" targetNamespace="http://schemas.microsoft.com/office/2006/metadata/properties" ma:root="true" ma:fieldsID="f099271cf2cd7f946f9d83d4c9d96fc6" ns2:_="" ns3:_="">
    <xsd:import namespace="343e1bdd-cfa3-405b-9992-c7d0e9e6b36b"/>
    <xsd:import namespace="a058d94c-7ae1-4cd5-a4a3-4130746080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e1bdd-cfa3-405b-9992-c7d0e9e6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53cf8-079d-441d-9611-0354cff028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8d94c-7ae1-4cd5-a4a3-413074608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d78c7f-bf31-465d-a3ca-d9f3cd393b96}" ma:internalName="TaxCatchAll" ma:showField="CatchAllData" ma:web="a058d94c-7ae1-4cd5-a4a3-413074608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799DA-D2B8-4622-93C5-436670F2E04E}">
  <ds:schemaRefs>
    <ds:schemaRef ds:uri="http://schemas.microsoft.com/sharepoint/v3/contenttype/forms"/>
  </ds:schemaRefs>
</ds:datastoreItem>
</file>

<file path=customXml/itemProps2.xml><?xml version="1.0" encoding="utf-8"?>
<ds:datastoreItem xmlns:ds="http://schemas.openxmlformats.org/officeDocument/2006/customXml" ds:itemID="{49E709C9-83A8-43E1-9BA0-2161A607F0C2}">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a058d94c-7ae1-4cd5-a4a3-413074608064"/>
    <ds:schemaRef ds:uri="http://schemas.microsoft.com/office/2006/metadata/properties"/>
    <ds:schemaRef ds:uri="http://purl.org/dc/terms/"/>
    <ds:schemaRef ds:uri="http://schemas.microsoft.com/office/infopath/2007/PartnerControls"/>
    <ds:schemaRef ds:uri="343e1bdd-cfa3-405b-9992-c7d0e9e6b36b"/>
  </ds:schemaRefs>
</ds:datastoreItem>
</file>

<file path=customXml/itemProps3.xml><?xml version="1.0" encoding="utf-8"?>
<ds:datastoreItem xmlns:ds="http://schemas.openxmlformats.org/officeDocument/2006/customXml" ds:itemID="{066079F1-6C04-4AE0-A3FD-C0EDB77F38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Williams</dc:creator>
  <keywords/>
  <dc:description/>
  <lastModifiedBy>Zach Mellow</lastModifiedBy>
  <revision>7</revision>
  <dcterms:created xsi:type="dcterms:W3CDTF">2025-04-30T14:55:00.0000000Z</dcterms:created>
  <dcterms:modified xsi:type="dcterms:W3CDTF">2025-12-29T17:49:37.7908776Z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0x0101005728FEE64615BB469A7FDF2E81C0A654</vt:lpwstr>
  </property>
  <property fmtid="{D5CDD505-2E9C-101B-9397-08002B2CF9AE}" pid="3" name="MediaServiceImageTags">
    <vt:lpwstr/>
  </property>
</Properties>
</file>